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017B38" w:rsidP="00D4353D">
            <w:proofErr w:type="gramEnd"/>
            <w:r>
              <w:t>DATA: 12</w:t>
            </w:r>
            <w:r w:rsidR="00F90837">
              <w:t>-</w:t>
            </w:r>
            <w:r w:rsidR="00CF6ADA">
              <w:t>06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5B7442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2" w:rsidRDefault="005B7442" w:rsidP="00017B38">
            <w:r>
              <w:t>1ª:</w:t>
            </w:r>
            <w:r w:rsidR="00017B38">
              <w:t xml:space="preserve"> 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5B7442" w:rsidP="00144F71">
            <w:r>
              <w:t>Cap.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017B38" w:rsidP="00F7577F">
            <w:pPr>
              <w:tabs>
                <w:tab w:val="left" w:pos="1000"/>
              </w:tabs>
            </w:pPr>
            <w:r>
              <w:t xml:space="preserve">Explicação do cap. 8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017B38" w:rsidP="00C1511A">
            <w:pPr>
              <w:tabs>
                <w:tab w:val="left" w:pos="1000"/>
              </w:tabs>
            </w:pPr>
            <w:r>
              <w:t>Pág. 49 Q. 3 e 49 a 51 AP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5B7442" w:rsidP="003679EA"/>
        </w:tc>
      </w:tr>
      <w:tr w:rsidR="0086090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017B38">
            <w:r>
              <w:t>2ª:</w:t>
            </w:r>
            <w:r w:rsidR="00017B38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DD5C90">
            <w:r>
              <w:t>Cap.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017B38" w:rsidP="0086090B">
            <w:pPr>
              <w:tabs>
                <w:tab w:val="left" w:pos="1000"/>
              </w:tabs>
            </w:pPr>
            <w:r>
              <w:t>Filme sobre o cap. 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2679ED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3679EA"/>
        </w:tc>
      </w:tr>
      <w:tr w:rsidR="00017B38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38" w:rsidRDefault="00017B38" w:rsidP="00017B38">
            <w:r>
              <w:t>3ª: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38" w:rsidRDefault="00017B38" w:rsidP="00DD5C90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86090B">
            <w:pPr>
              <w:tabs>
                <w:tab w:val="left" w:pos="1000"/>
              </w:tabs>
            </w:pPr>
            <w:r>
              <w:t>Explicação do cap. 9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1A2131">
            <w:pPr>
              <w:tabs>
                <w:tab w:val="left" w:pos="1000"/>
              </w:tabs>
            </w:pPr>
            <w:r>
              <w:t>Pág. 45 a 47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3679EA"/>
        </w:tc>
      </w:tr>
      <w:tr w:rsidR="00017B38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38" w:rsidRDefault="00017B38" w:rsidP="00017B38">
            <w:r>
              <w:t>4ª: 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5B7186">
            <w:pPr>
              <w:tabs>
                <w:tab w:val="left" w:pos="1000"/>
              </w:tabs>
            </w:pPr>
            <w:r>
              <w:t xml:space="preserve">Pág. 73 a </w:t>
            </w:r>
            <w:bookmarkStart w:id="0" w:name="_GoBack"/>
            <w:bookmarkEnd w:id="0"/>
            <w:r>
              <w:t xml:space="preserve"> 75 Q. 1 a 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1A2131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3679EA"/>
        </w:tc>
      </w:tr>
      <w:tr w:rsidR="00017B38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017B38">
            <w:r>
              <w:t>5ª: ORIENTAÇÃO HUMANA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5B7442">
            <w:pPr>
              <w:tabs>
                <w:tab w:val="left" w:pos="1000"/>
              </w:tabs>
            </w:pPr>
            <w:r>
              <w:t>Tema: Influência e impacto das redes sociais amizade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5B744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3679EA"/>
        </w:tc>
      </w:tr>
      <w:tr w:rsidR="00017B38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Default="00017B38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105657" w:rsidRDefault="00105657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290</cp:revision>
  <cp:lastPrinted>2017-05-02T20:25:00Z</cp:lastPrinted>
  <dcterms:created xsi:type="dcterms:W3CDTF">2017-02-07T21:00:00Z</dcterms:created>
  <dcterms:modified xsi:type="dcterms:W3CDTF">2018-06-12T21:35:00Z</dcterms:modified>
</cp:coreProperties>
</file>