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BB602A">
              <w:t>1</w:t>
            </w:r>
            <w:r w:rsidR="002A21CD">
              <w:t>4</w:t>
            </w:r>
            <w:r w:rsidR="007666C3">
              <w:t xml:space="preserve">-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2A21C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2A21CD"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144F71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B83821">
            <w:pPr>
              <w:tabs>
                <w:tab w:val="left" w:pos="1000"/>
              </w:tabs>
            </w:pPr>
            <w:r>
              <w:t xml:space="preserve">Correção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D40CBD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</w:tr>
      <w:tr w:rsidR="002A21C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2A21CD">
            <w:r>
              <w:t>2ª: 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CA7CAF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2A21CD">
            <w:r>
              <w:t>Pág. 24 a 27 Q. 1 e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3555F5">
            <w:r>
              <w:t>Pág. 28 e 29 Q. 5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</w:tr>
      <w:tr w:rsidR="002A21C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2A21CD">
            <w:r>
              <w:t>3ª: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112538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2A21CD">
            <w:r>
              <w:t>Pág. 39 e 40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</w:tr>
      <w:tr w:rsidR="002A21C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2A21CD">
            <w:r>
              <w:t>4ª: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112538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B83821">
            <w:pPr>
              <w:tabs>
                <w:tab w:val="left" w:pos="1000"/>
              </w:tabs>
            </w:pPr>
            <w:r>
              <w:t>Pág. 54 e 55 Q. 1 a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16583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E4539C"/>
        </w:tc>
      </w:tr>
      <w:tr w:rsidR="002A21CD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2A21CD">
            <w:bookmarkStart w:id="0" w:name="_GoBack" w:colFirst="3" w:colLast="3"/>
            <w:r>
              <w:t>5ª: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3A51E9">
            <w:pPr>
              <w:tabs>
                <w:tab w:val="left" w:pos="1000"/>
              </w:tabs>
            </w:pPr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E6272E">
            <w:pPr>
              <w:jc w:val="both"/>
            </w:pPr>
            <w:r>
              <w:t>Pág. 34 e 35 e 36 Q. 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D40CBD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</w:tr>
      <w:bookmarkEnd w:id="0"/>
      <w:tr w:rsidR="002A21C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21CD"/>
    <w:rsid w:val="002A7C41"/>
    <w:rsid w:val="002B20B2"/>
    <w:rsid w:val="002C1799"/>
    <w:rsid w:val="002E268D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cp:lastPrinted>2017-05-02T20:25:00Z</cp:lastPrinted>
  <dcterms:created xsi:type="dcterms:W3CDTF">2017-02-07T21:00:00Z</dcterms:created>
  <dcterms:modified xsi:type="dcterms:W3CDTF">2018-03-14T20:58:00Z</dcterms:modified>
</cp:coreProperties>
</file>