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9D664F">
              <w:t>31</w:t>
            </w:r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9D664F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9D664F" w:rsidP="00887818">
            <w:r>
              <w:t>Cap.8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9D664F" w:rsidP="00A63FF6">
            <w:pPr>
              <w:tabs>
                <w:tab w:val="left" w:pos="1821"/>
              </w:tabs>
            </w:pPr>
            <w:r>
              <w:t>Explicação no quadro sobre o cap.8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5D787B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9D664F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D787B" w:rsidP="00447B03">
            <w:pPr>
              <w:tabs>
                <w:tab w:val="left" w:pos="1821"/>
              </w:tabs>
            </w:pPr>
            <w:r>
              <w:t>Ex</w:t>
            </w:r>
            <w:r w:rsidR="009D664F">
              <w:t>plicaç</w:t>
            </w:r>
            <w:bookmarkStart w:id="0" w:name="_GoBack"/>
            <w:bookmarkEnd w:id="0"/>
            <w:r w:rsidR="009D664F">
              <w:t>ão em slides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5D787B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9D664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9D664F" w:rsidP="00D8483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40 q. 1 e 2, p.41 q. 4, p.42 q.6, p.43 q.1 e p.44 q.5 do caderno de ativ.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5D787B">
              <w:t xml:space="preserve">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9D664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9D664F" w:rsidP="00447B03">
            <w:pPr>
              <w:tabs>
                <w:tab w:val="left" w:pos="1821"/>
              </w:tabs>
            </w:pPr>
            <w:r>
              <w:t xml:space="preserve">Correção p.13 q. 1 e 2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9D664F" w:rsidP="00A63FF6">
            <w:proofErr w:type="gramStart"/>
            <w:r>
              <w:t>p.</w:t>
            </w:r>
            <w:proofErr w:type="gramEnd"/>
            <w:r>
              <w:t>14 q. 6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5D787B">
              <w:t xml:space="preserve"> 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D664F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457C-9ABD-48E2-9211-6246E728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296</cp:revision>
  <dcterms:created xsi:type="dcterms:W3CDTF">2017-02-07T21:01:00Z</dcterms:created>
  <dcterms:modified xsi:type="dcterms:W3CDTF">2018-08-31T20:24:00Z</dcterms:modified>
</cp:coreProperties>
</file>