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492067">
              <w:rPr>
                <w:sz w:val="28"/>
              </w:rPr>
              <w:t>8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C76EFE">
              <w:rPr>
                <w:sz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BE" w:rsidRPr="00D43588" w:rsidRDefault="00492067" w:rsidP="00ED4837">
            <w:pPr>
              <w:rPr>
                <w:sz w:val="28"/>
              </w:rPr>
            </w:pPr>
            <w:r>
              <w:rPr>
                <w:sz w:val="28"/>
              </w:rPr>
              <w:t>Orientação do material do SAS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D34BD1" w:rsidP="00C76EFE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92067" w:rsidP="00C76EFE">
            <w:pPr>
              <w:rPr>
                <w:sz w:val="28"/>
              </w:rPr>
            </w:pPr>
            <w:r>
              <w:rPr>
                <w:sz w:val="28"/>
              </w:rPr>
              <w:t>Correção do TD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5C63B1" w:rsidP="004E485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4E4851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 w:rsidR="00ED4837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92067" w:rsidP="00EA54E1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ED4837">
              <w:rPr>
                <w:sz w:val="28"/>
              </w:rPr>
              <w:t>xplicação do cap. 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F23500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49206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1" w:rsidRPr="00D43588" w:rsidRDefault="00492067" w:rsidP="00627936">
            <w:pPr>
              <w:rPr>
                <w:sz w:val="28"/>
              </w:rPr>
            </w:pPr>
            <w:r>
              <w:rPr>
                <w:sz w:val="28"/>
              </w:rPr>
              <w:t>Pág. 22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6" w:rsidRPr="00305F85" w:rsidRDefault="00627936" w:rsidP="004E5DF8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492067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ED4837">
              <w:rPr>
                <w:sz w:val="28"/>
              </w:rPr>
              <w:t xml:space="preserve"> </w:t>
            </w:r>
            <w:r w:rsidR="00492067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ED4837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7" w:rsidRPr="00D43588" w:rsidRDefault="004E4851" w:rsidP="00492067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492067">
              <w:rPr>
                <w:sz w:val="28"/>
              </w:rPr>
              <w:t>37 e 38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4E4851" w:rsidP="00492067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492067">
              <w:rPr>
                <w:sz w:val="28"/>
              </w:rPr>
              <w:t>38 e 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FF92-BB37-42A6-AF76-5CB7DA3F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</cp:revision>
  <dcterms:created xsi:type="dcterms:W3CDTF">2018-01-25T11:14:00Z</dcterms:created>
  <dcterms:modified xsi:type="dcterms:W3CDTF">2018-02-08T20:52:00Z</dcterms:modified>
</cp:coreProperties>
</file>