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FC74D3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4C1504">
              <w:rPr>
                <w:sz w:val="28"/>
              </w:rPr>
              <w:t>05</w:t>
            </w:r>
            <w:r w:rsidR="00A43047">
              <w:rPr>
                <w:sz w:val="28"/>
              </w:rPr>
              <w:t>-0</w:t>
            </w:r>
            <w:r w:rsidR="00FC74D3">
              <w:rPr>
                <w:sz w:val="28"/>
              </w:rPr>
              <w:t>4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8A09EE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6A54E2" w:rsidRDefault="008A09EE" w:rsidP="004C1504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 xml:space="preserve">: </w:t>
            </w:r>
            <w:r w:rsidR="004C1504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FF3CAD">
            <w:pPr>
              <w:rPr>
                <w:sz w:val="28"/>
              </w:rPr>
            </w:pPr>
            <w:r>
              <w:rPr>
                <w:sz w:val="28"/>
              </w:rPr>
              <w:t>Cap.6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4C1504" w:rsidP="00FC74D3">
            <w:pPr>
              <w:rPr>
                <w:sz w:val="28"/>
              </w:rPr>
            </w:pPr>
            <w:r>
              <w:rPr>
                <w:sz w:val="28"/>
              </w:rPr>
              <w:t>Pág. 108 a 110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8A09EE" w:rsidP="006C5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</w:tr>
      <w:tr w:rsidR="008A09EE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8A09EE" w:rsidP="004C1504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</w:t>
            </w:r>
            <w:r w:rsidR="004C1504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4C1504" w:rsidP="00961815">
            <w:pPr>
              <w:rPr>
                <w:sz w:val="28"/>
              </w:rPr>
            </w:pPr>
            <w:r>
              <w:rPr>
                <w:sz w:val="28"/>
              </w:rPr>
              <w:t xml:space="preserve">Explicação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8A09EE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145F63">
            <w:pPr>
              <w:rPr>
                <w:sz w:val="28"/>
              </w:rPr>
            </w:pPr>
          </w:p>
        </w:tc>
      </w:tr>
      <w:tr w:rsidR="008A09EE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8A09EE" w:rsidP="004C1504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</w:t>
            </w:r>
            <w:r w:rsidR="004C1504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4C1504" w:rsidP="00A42664">
            <w:pPr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4C1504" w:rsidP="006C590E">
            <w:pPr>
              <w:rPr>
                <w:sz w:val="28"/>
              </w:rPr>
            </w:pPr>
            <w:r>
              <w:rPr>
                <w:sz w:val="28"/>
              </w:rPr>
              <w:t xml:space="preserve">Pág. 59 a 62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8A09EE" w:rsidP="006C5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022747" w:rsidRDefault="008A09EE" w:rsidP="00022747">
            <w:pPr>
              <w:jc w:val="center"/>
              <w:rPr>
                <w:b/>
                <w:sz w:val="28"/>
              </w:rPr>
            </w:pPr>
          </w:p>
        </w:tc>
      </w:tr>
      <w:tr w:rsidR="008A09EE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8A09EE" w:rsidP="004C1504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</w:t>
            </w:r>
            <w:r w:rsidR="004C1504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E" w:rsidRPr="00D43588" w:rsidRDefault="008A09EE" w:rsidP="00F7409D">
            <w:pPr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4C1504" w:rsidP="00FC74D3">
            <w:pPr>
              <w:rPr>
                <w:sz w:val="28"/>
              </w:rPr>
            </w:pPr>
            <w:r>
              <w:rPr>
                <w:sz w:val="28"/>
              </w:rPr>
              <w:t>Pág. 59 a 62 (Cont.)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305F85" w:rsidRDefault="008A09EE" w:rsidP="00440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</w:tr>
      <w:tr w:rsidR="008A09EE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4C1504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 xml:space="preserve">5ª: </w:t>
            </w:r>
            <w:r w:rsidR="004C1504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4C1504" w:rsidP="00A42664">
            <w:pPr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4C1504" w:rsidP="004C1504">
            <w:pPr>
              <w:rPr>
                <w:sz w:val="28"/>
              </w:rPr>
            </w:pPr>
            <w:r>
              <w:rPr>
                <w:sz w:val="28"/>
              </w:rPr>
              <w:t xml:space="preserve">Explicação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Default="004C1504" w:rsidP="00440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91 e 92 Q. 3- TC</w:t>
            </w:r>
          </w:p>
          <w:p w:rsidR="004C1504" w:rsidRPr="00305F85" w:rsidRDefault="004C1504" w:rsidP="00440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Q. 1,2 e 4 – AP- </w:t>
            </w:r>
            <w:proofErr w:type="gramStart"/>
            <w:r>
              <w:rPr>
                <w:sz w:val="26"/>
                <w:szCs w:val="26"/>
              </w:rPr>
              <w:t xml:space="preserve">(Desenhe uma ampola de </w:t>
            </w:r>
            <w:proofErr w:type="spellStart"/>
            <w:r>
              <w:rPr>
                <w:sz w:val="26"/>
                <w:szCs w:val="26"/>
              </w:rPr>
              <w:t>crockes</w:t>
            </w:r>
            <w:proofErr w:type="spellEnd"/>
            <w:r>
              <w:rPr>
                <w:sz w:val="26"/>
                <w:szCs w:val="26"/>
              </w:rPr>
              <w:t xml:space="preserve"> – tubo de raios catódicos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  <w:proofErr w:type="gramEnd"/>
          </w:p>
        </w:tc>
      </w:tr>
      <w:tr w:rsidR="008A09EE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E" w:rsidRPr="00D43588" w:rsidRDefault="008A09EE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5ED7-1B1C-4449-AD06-DDA8C8C4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51</cp:revision>
  <dcterms:created xsi:type="dcterms:W3CDTF">2018-01-25T11:14:00Z</dcterms:created>
  <dcterms:modified xsi:type="dcterms:W3CDTF">2018-04-05T20:46:00Z</dcterms:modified>
</cp:coreProperties>
</file>