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51" w:type="dxa"/>
        <w:jc w:val="center"/>
        <w:tblLook w:val="04A0" w:firstRow="1" w:lastRow="0" w:firstColumn="1" w:lastColumn="0" w:noHBand="0" w:noVBand="1"/>
      </w:tblPr>
      <w:tblGrid>
        <w:gridCol w:w="2311"/>
        <w:gridCol w:w="1368"/>
        <w:gridCol w:w="3709"/>
        <w:gridCol w:w="2139"/>
        <w:gridCol w:w="1824"/>
      </w:tblGrid>
      <w:tr w:rsidR="00142AFE" w:rsidTr="00142AFE">
        <w:trPr>
          <w:trHeight w:val="315"/>
          <w:jc w:val="center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275330">
            <w:pPr>
              <w:jc w:val="center"/>
            </w:pPr>
            <w:r>
              <w:t xml:space="preserve">DATA: </w:t>
            </w:r>
            <w:r w:rsidR="008C6A8B">
              <w:t>2</w:t>
            </w:r>
            <w:r w:rsidR="00275330">
              <w:t>3</w:t>
            </w:r>
            <w:r w:rsidR="000F3A3C">
              <w:t>-03-</w:t>
            </w:r>
            <w:r w:rsidR="0042580D">
              <w:t>2018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142AFE" w:rsidTr="00142AFE">
        <w:trPr>
          <w:trHeight w:val="124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142AFE" w:rsidTr="00142AFE">
        <w:trPr>
          <w:trHeight w:val="614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75330">
            <w:pPr>
              <w:tabs>
                <w:tab w:val="center" w:pos="1047"/>
              </w:tabs>
              <w:jc w:val="both"/>
            </w:pPr>
            <w:r>
              <w:t xml:space="preserve">1ª: </w:t>
            </w:r>
            <w:r w:rsidR="00275330">
              <w:tab/>
            </w:r>
            <w:r w:rsidR="00275330">
              <w:t>GRAMÁTICA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91" w:rsidRDefault="00275330" w:rsidP="009B46B0">
            <w:r>
              <w:t>Explicação e resolução p. 88 a 91.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75330" w:rsidP="006638DD">
            <w:pPr>
              <w:tabs>
                <w:tab w:val="left" w:pos="1821"/>
              </w:tabs>
            </w:pPr>
            <w:r>
              <w:t>Suplementar p. 25 (q. 8)  e p. 26 (q. 9)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142AFE" w:rsidTr="00142AFE">
        <w:trPr>
          <w:trHeight w:val="946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275330">
            <w:r>
              <w:t xml:space="preserve">2º: </w:t>
            </w:r>
            <w:r w:rsidR="00275330">
              <w:t>CIÊNCIAS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275330" w:rsidP="00415BF0">
            <w:r>
              <w:t>Correção da atividade p. 63 (q. 1 e 2) p. 64 e 65 (q. 1 e 2 -SAS) – leitura p. 57, 58 e atividade p. 59 (q. 2) e p. 64 (q. 4)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75330" w:rsidP="00F43FBF">
            <w:r>
              <w:t>p. 80 e 81 (q. 5 a 8 – suplementar)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142AFE" w:rsidTr="00142AFE">
        <w:trPr>
          <w:trHeight w:val="929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75330">
            <w:r>
              <w:t>3ª:</w:t>
            </w:r>
            <w:r w:rsidR="009A01CF">
              <w:t xml:space="preserve"> </w:t>
            </w:r>
            <w:r w:rsidR="00275330">
              <w:t xml:space="preserve">ÁLGEBRA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>C</w:t>
            </w:r>
            <w:r w:rsidR="007D215F">
              <w:t>ap.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275330" w:rsidP="00275330">
            <w:r>
              <w:t xml:space="preserve">Correção da p. 50 (q. 1 e 5) exercício no caderno fazer atividade online no site.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323F09">
            <w:r>
              <w:t xml:space="preserve">Obs: 26/03 segunda – feira terá prova de álgebra </w:t>
            </w:r>
            <w:bookmarkStart w:id="0" w:name="_GoBack"/>
            <w:bookmarkEnd w:id="0"/>
          </w:p>
        </w:tc>
      </w:tr>
      <w:tr w:rsidR="00142AFE" w:rsidTr="00142AFE">
        <w:trPr>
          <w:trHeight w:val="631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0811DF">
            <w:r>
              <w:t xml:space="preserve">4ª: </w:t>
            </w:r>
            <w:r w:rsidR="00275330">
              <w:t xml:space="preserve">GEOMETRIA </w:t>
            </w:r>
          </w:p>
          <w:p w:rsidR="0042580D" w:rsidRDefault="0042580D" w:rsidP="000811D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B07556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F" w:rsidRDefault="00275330" w:rsidP="00C85FCD">
            <w:r>
              <w:t xml:space="preserve">Preparatória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75330" w:rsidP="00280C24">
            <w:r>
              <w:t>Preparatória</w:t>
            </w:r>
            <w:r>
              <w:t xml:space="preserve"> – concluir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142AFE" w:rsidTr="00142AFE">
        <w:trPr>
          <w:trHeight w:val="132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142AFE">
            <w:r>
              <w:t xml:space="preserve">Cap.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E" w:rsidRDefault="00142AFE" w:rsidP="00142AFE">
            <w:pPr>
              <w:jc w:val="center"/>
            </w:pPr>
          </w:p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11491"/>
    <w:rsid w:val="0002225D"/>
    <w:rsid w:val="000811DF"/>
    <w:rsid w:val="000D6637"/>
    <w:rsid w:val="000E6564"/>
    <w:rsid w:val="000E790F"/>
    <w:rsid w:val="000F3A3C"/>
    <w:rsid w:val="0010587D"/>
    <w:rsid w:val="00142AFE"/>
    <w:rsid w:val="001D44D7"/>
    <w:rsid w:val="00232B00"/>
    <w:rsid w:val="00275330"/>
    <w:rsid w:val="00280C24"/>
    <w:rsid w:val="00287915"/>
    <w:rsid w:val="002926E6"/>
    <w:rsid w:val="002A60EB"/>
    <w:rsid w:val="002B33D5"/>
    <w:rsid w:val="002D14A0"/>
    <w:rsid w:val="00317F0D"/>
    <w:rsid w:val="00323F09"/>
    <w:rsid w:val="003368EE"/>
    <w:rsid w:val="003832A8"/>
    <w:rsid w:val="003C2482"/>
    <w:rsid w:val="00415BF0"/>
    <w:rsid w:val="0042580D"/>
    <w:rsid w:val="004525DA"/>
    <w:rsid w:val="00481552"/>
    <w:rsid w:val="004B6DCC"/>
    <w:rsid w:val="0057775E"/>
    <w:rsid w:val="005E410C"/>
    <w:rsid w:val="00602895"/>
    <w:rsid w:val="0061021B"/>
    <w:rsid w:val="006149FC"/>
    <w:rsid w:val="006638DD"/>
    <w:rsid w:val="006871A5"/>
    <w:rsid w:val="006A6965"/>
    <w:rsid w:val="00745EB9"/>
    <w:rsid w:val="007D215F"/>
    <w:rsid w:val="00801778"/>
    <w:rsid w:val="008876E3"/>
    <w:rsid w:val="00887825"/>
    <w:rsid w:val="008C6A8B"/>
    <w:rsid w:val="00962BDA"/>
    <w:rsid w:val="009A01CF"/>
    <w:rsid w:val="009B46B0"/>
    <w:rsid w:val="00AE3135"/>
    <w:rsid w:val="00B07556"/>
    <w:rsid w:val="00B46FB0"/>
    <w:rsid w:val="00B47B69"/>
    <w:rsid w:val="00BC50CC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63</cp:revision>
  <dcterms:created xsi:type="dcterms:W3CDTF">2018-01-31T21:34:00Z</dcterms:created>
  <dcterms:modified xsi:type="dcterms:W3CDTF">2018-03-23T20:09:00Z</dcterms:modified>
</cp:coreProperties>
</file>