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47F20">
            <w:r>
              <w:t xml:space="preserve">DATA: </w:t>
            </w:r>
            <w:r w:rsidR="007847E6">
              <w:t>0</w:t>
            </w:r>
            <w:r w:rsidR="00CF38B6">
              <w:t>5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9196B">
            <w:r>
              <w:t xml:space="preserve">1ª: </w:t>
            </w:r>
            <w:r w:rsidR="00745755">
              <w:t xml:space="preserve"> </w:t>
            </w:r>
            <w:r w:rsidR="00C9196B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2319BE" w:rsidP="009C1C7F">
            <w:r>
              <w:t>Explicação p. 30, resolução p. 34 (q.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5F1CE6" w:rsidP="009262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319BE" w:rsidP="00E95D5A">
            <w:pPr>
              <w:tabs>
                <w:tab w:val="center" w:pos="989"/>
                <w:tab w:val="left" w:pos="1821"/>
              </w:tabs>
            </w:pPr>
            <w:r>
              <w:t>p. 34 (q. 2</w:t>
            </w:r>
            <w:r w:rsidR="00C511FD">
              <w:t>,</w:t>
            </w:r>
            <w:r>
              <w:t xml:space="preserve"> item B) – apostila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9196B">
            <w:r>
              <w:t xml:space="preserve">2ª: </w:t>
            </w:r>
            <w:r w:rsidR="00C9196B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F38B6" w:rsidP="00B47F20">
            <w:r>
              <w:t>Resolução p. 29 (q. 7, 9)</w:t>
            </w:r>
            <w:r w:rsidR="0015662F">
              <w:t xml:space="preserve"> explicação gramática p. 30, resolução p. 30 (q. 1) p. 31 (q. 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CF38B6" w:rsidP="005D5940">
            <w:r>
              <w:t xml:space="preserve">Correção p. 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15662F" w:rsidP="005D5940">
            <w:r>
              <w:t xml:space="preserve">p. 31 (q. 2) concluir apostila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9196B">
            <w:r>
              <w:t xml:space="preserve">3ª: </w:t>
            </w:r>
            <w:r w:rsidR="00C9196B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39" w:rsidRDefault="00045739" w:rsidP="006B065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BA07AD" w:rsidP="006B065F">
            <w:r>
              <w:t xml:space="preserve">Correção p. 49, continuação p. 50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BA07AD" w:rsidP="005D5940">
            <w:r>
              <w:t xml:space="preserve">p. 51 (q. 1 a 4) – apostila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9196B">
            <w:r>
              <w:t xml:space="preserve">4ª: </w:t>
            </w:r>
            <w:r w:rsidR="00C9196B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9563C" w:rsidP="005D5940">
            <w:r>
              <w:t>Explicação p. 66 a 68</w:t>
            </w:r>
          </w:p>
          <w:p w:rsidR="0079563C" w:rsidRDefault="0079563C" w:rsidP="005D5940">
            <w:r>
              <w:t xml:space="preserve">Resolução p. 76 (q. 1 a 3) – apostila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79563C" w:rsidP="00CE5C5A">
            <w:r>
              <w:t xml:space="preserve">Correção do exercício de casa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79563C" w:rsidP="005D5940">
            <w:r>
              <w:t>p. 119 (q. 4 a 6)</w:t>
            </w:r>
            <w:r w:rsidR="008F6736">
              <w:t xml:space="preserve"> – suplementar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19BE"/>
    <w:rsid w:val="00233DF0"/>
    <w:rsid w:val="00240EDE"/>
    <w:rsid w:val="0024287A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37451"/>
    <w:rsid w:val="00553C8A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7329"/>
    <w:rsid w:val="00C9196B"/>
    <w:rsid w:val="00CA7EE5"/>
    <w:rsid w:val="00CC251F"/>
    <w:rsid w:val="00CD4442"/>
    <w:rsid w:val="00CE5C5A"/>
    <w:rsid w:val="00CE74D3"/>
    <w:rsid w:val="00CF38B6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A7B09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188</cp:revision>
  <dcterms:created xsi:type="dcterms:W3CDTF">2018-03-28T16:51:00Z</dcterms:created>
  <dcterms:modified xsi:type="dcterms:W3CDTF">2018-06-05T19:51:00Z</dcterms:modified>
</cp:coreProperties>
</file>