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306"/>
        <w:gridCol w:w="3106"/>
        <w:gridCol w:w="683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353B11" w:rsidP="00E55048">
            <w:r>
              <w:t>DATA: 06</w:t>
            </w:r>
            <w:bookmarkStart w:id="0" w:name="_GoBack"/>
            <w:bookmarkEnd w:id="0"/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654744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CAPÍTULO ESTUDADO OU PÁGINAS ESTUDADAS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654744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353B11">
            <w:r>
              <w:t xml:space="preserve">1ª: </w:t>
            </w:r>
            <w:r w:rsidR="00353B11">
              <w:t xml:space="preserve">LEITURA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>Revisão do paradidático p. 23 - SAS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353B11">
            <w:r>
              <w:t xml:space="preserve">2º: </w:t>
            </w:r>
            <w:r w:rsidR="00353B11">
              <w:t xml:space="preserve">GEOGRAFIA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 xml:space="preserve">p. 28 (q. 1 correção), p. 29 e 30 – SAS, atividade no caderno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 xml:space="preserve">Concluir atividade no caderno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353B11">
            <w:r>
              <w:t xml:space="preserve">3ª: </w:t>
            </w:r>
            <w:r w:rsidR="00353B11">
              <w:t xml:space="preserve">ÁLGEBRA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>p. 19 (q. 1 item C) e p. 30 (q. 4 item D) correção e p. 19 (q. 2 e 3) - SAS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 xml:space="preserve">Concluir p. 19 (q. 2 e 3) – SAS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353B11">
            <w:r>
              <w:t xml:space="preserve">4ª: </w:t>
            </w:r>
            <w:r w:rsidR="00353B11">
              <w:t xml:space="preserve">REDAÇÃO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>Proposta 02 p. 11 (rascunho e a limpo)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353B11" w:rsidP="002B3DCE">
            <w:r>
              <w:t>Concluir atividade de classe.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55048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223BEA"/>
    <w:rsid w:val="002A77A5"/>
    <w:rsid w:val="002B3DCE"/>
    <w:rsid w:val="00353B11"/>
    <w:rsid w:val="00627EDD"/>
    <w:rsid w:val="00654744"/>
    <w:rsid w:val="00BA0D72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9</cp:revision>
  <dcterms:created xsi:type="dcterms:W3CDTF">2018-01-31T21:27:00Z</dcterms:created>
  <dcterms:modified xsi:type="dcterms:W3CDTF">2018-02-06T18:47:00Z</dcterms:modified>
</cp:coreProperties>
</file>