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D9174F">
              <w:t>05-09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D9174F">
              <w:t>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D9174F">
              <w:t>44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  <w:r w:rsidR="00D9174F">
              <w:t>29 q.16 e p.30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D9174F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9174F" w:rsidP="005A4EC1">
            <w:r>
              <w:t>Produção textual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  <w:r w:rsidR="00D9174F">
              <w:t xml:space="preserve">49 q. 3 e 4 </w:t>
            </w:r>
            <w:proofErr w:type="spellStart"/>
            <w:r w:rsidR="00D9174F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D9174F">
              <w:t>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D9174F">
              <w:t>45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D9174F">
              <w:t>22 a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D9174F">
              <w:t>25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D9174F">
              <w:t>25 e 26 q. 1 a 3 apostila.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174F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2018-09-05T14:22:00Z</dcterms:modified>
</cp:coreProperties>
</file>