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9522F8">
              <w:rPr>
                <w:rFonts w:asciiTheme="majorHAnsi" w:hAnsiTheme="majorHAnsi"/>
                <w:b/>
                <w:sz w:val="24"/>
              </w:rPr>
              <w:t>20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476771">
              <w:rPr>
                <w:rFonts w:asciiTheme="majorHAnsi" w:hAnsiTheme="majorHAnsi"/>
                <w:b/>
                <w:sz w:val="24"/>
              </w:rPr>
              <w:t>4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9522F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9522F8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9522F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9522F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9522F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9522F8">
              <w:rPr>
                <w:rFonts w:asciiTheme="majorHAnsi" w:hAnsiTheme="majorHAnsi"/>
                <w:sz w:val="24"/>
              </w:rPr>
              <w:t xml:space="preserve"> LAB. DE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9522F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Produção de texto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9522F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9522F8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9522F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9522F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9522F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9522F8">
              <w:rPr>
                <w:rFonts w:asciiTheme="majorHAnsi" w:hAnsiTheme="majorHAnsi"/>
                <w:sz w:val="24"/>
              </w:rPr>
              <w:t xml:space="preserve"> ESPANHOL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6B69BD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9522F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9522F8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9522F8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061231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r w:rsidR="009522F8">
              <w:rPr>
                <w:rFonts w:asciiTheme="majorHAnsi" w:hAnsiTheme="majorHAnsi"/>
                <w:sz w:val="24"/>
                <w:lang w:eastAsia="en-US"/>
              </w:rPr>
              <w:t>10- correção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9522F8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9522F8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9522F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9522F8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9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6B69BD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Pág. 28 Q.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265B-4E09-4AD9-BE93-4913A504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288</cp:revision>
  <dcterms:created xsi:type="dcterms:W3CDTF">2017-01-18T21:34:00Z</dcterms:created>
  <dcterms:modified xsi:type="dcterms:W3CDTF">2018-04-23T20:38:00Z</dcterms:modified>
</cp:coreProperties>
</file>