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9817E7">
              <w:rPr>
                <w:rFonts w:asciiTheme="majorHAnsi" w:hAnsiTheme="majorHAnsi"/>
                <w:b/>
                <w:sz w:val="24"/>
              </w:rPr>
              <w:t>01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9817E7">
              <w:rPr>
                <w:rFonts w:asciiTheme="majorHAnsi" w:hAnsiTheme="majorHAnsi"/>
                <w:b/>
                <w:sz w:val="24"/>
              </w:rPr>
              <w:t>3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E033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9817E7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1ª:</w:t>
            </w:r>
            <w:proofErr w:type="gramEnd"/>
            <w:r w:rsidR="009817E7">
              <w:rPr>
                <w:rFonts w:asciiTheme="majorHAnsi" w:hAnsiTheme="majorHAnsi"/>
                <w:sz w:val="24"/>
              </w:rPr>
              <w:t xml:space="preserve">QUÍMICA </w:t>
            </w:r>
            <w:r w:rsidR="008650AF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9817E7">
              <w:rPr>
                <w:rFonts w:asciiTheme="majorHAnsi" w:hAnsiTheme="majorHAnsi"/>
                <w:sz w:val="24"/>
                <w:lang w:eastAsia="en-US"/>
              </w:rPr>
              <w:t xml:space="preserve"> </w:t>
            </w:r>
            <w:r>
              <w:rPr>
                <w:rFonts w:asciiTheme="majorHAnsi" w:hAnsiTheme="majorHAnsi"/>
                <w:sz w:val="24"/>
                <w:lang w:eastAsia="en-US"/>
              </w:rPr>
              <w:t>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9817E7" w:rsidP="008650A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9817E7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9817E7" w:rsidP="008650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QUÍMICA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9817E7">
              <w:rPr>
                <w:rFonts w:asciiTheme="majorHAnsi" w:hAnsiTheme="majorHAnsi"/>
                <w:sz w:val="24"/>
                <w:lang w:eastAsia="en-US"/>
              </w:rPr>
              <w:t xml:space="preserve">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8650AF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 w:rsidR="009817E7">
              <w:rPr>
                <w:rFonts w:asciiTheme="majorHAnsi" w:hAnsiTheme="majorHAnsi"/>
                <w:sz w:val="24"/>
              </w:rPr>
              <w:t>:</w:t>
            </w:r>
            <w:proofErr w:type="gramEnd"/>
            <w:r w:rsidR="009817E7">
              <w:rPr>
                <w:rFonts w:asciiTheme="majorHAnsi" w:hAnsiTheme="majorHAnsi"/>
                <w:sz w:val="24"/>
              </w:rPr>
              <w:t xml:space="preserve">TEXTO 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9817E7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9817E7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9817E7">
              <w:rPr>
                <w:rFonts w:asciiTheme="majorHAnsi" w:hAnsiTheme="majorHAnsi"/>
                <w:sz w:val="24"/>
              </w:rPr>
              <w:t xml:space="preserve">CONSULTÓRIA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9817E7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SAS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9817E7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SAS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9817E7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9817E7">
              <w:rPr>
                <w:rFonts w:asciiTheme="majorHAnsi" w:hAnsiTheme="majorHAnsi"/>
                <w:sz w:val="24"/>
              </w:rPr>
              <w:t>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9817E7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DE VÍDEO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950C-DF7A-4F93-AD1D-FD9099DF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269</cp:revision>
  <dcterms:created xsi:type="dcterms:W3CDTF">2017-01-18T21:34:00Z</dcterms:created>
  <dcterms:modified xsi:type="dcterms:W3CDTF">2018-03-02T15:19:00Z</dcterms:modified>
</cp:coreProperties>
</file>