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60213C3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71C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01 DE MAIO DE 2020 </w:t>
                            </w:r>
                            <w:r w:rsidR="00971C5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516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</w:t>
                            </w:r>
                            <w:r w:rsidR="004516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– </w:t>
                            </w:r>
                            <w:r w:rsidR="00A9774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A9774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60213C3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71C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01 DE MAIO DE 2020 </w:t>
                      </w:r>
                      <w:r w:rsidR="00971C5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 </w:t>
                      </w:r>
                      <w:r w:rsidR="004516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</w:t>
                      </w:r>
                      <w:r w:rsidR="004516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– </w:t>
                      </w:r>
                      <w:r w:rsidR="00A9774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A9774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23AEDE" w14:textId="77777777" w:rsidR="00971C5C" w:rsidRDefault="00971C5C" w:rsidP="00971C5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“Não deseje que as coisas sejam mais fáceis; deseje que você seja melhor”</w:t>
      </w:r>
    </w:p>
    <w:p w14:paraId="50F839BD" w14:textId="77777777" w:rsidR="00971C5C" w:rsidRDefault="00971C5C" w:rsidP="00971C5C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- Jim Rohn.</w:t>
      </w:r>
    </w:p>
    <w:p w14:paraId="38599E1B" w14:textId="71408C83" w:rsidR="003455E4" w:rsidRDefault="00971C5C" w:rsidP="00971C5C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Começaremos uma nova semana de aulas remotas.</w:t>
      </w:r>
    </w:p>
    <w:p w14:paraId="61134A86" w14:textId="77777777" w:rsidR="003455E4" w:rsidRDefault="003455E4" w:rsidP="003455E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37C6F146" w14:textId="77777777" w:rsidR="00D541B2" w:rsidRDefault="00D541B2" w:rsidP="00D541B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SAS/ Explore seus conhecimentos! Página 24/25, questões 6 e 7.</w:t>
      </w:r>
    </w:p>
    <w:p w14:paraId="6622E551" w14:textId="77777777" w:rsidR="00D541B2" w:rsidRDefault="00D541B2" w:rsidP="00D541B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Assistir a vídeo aula no link: </w:t>
      </w:r>
    </w:p>
    <w:p w14:paraId="63C43AED" w14:textId="77777777" w:rsidR="00D541B2" w:rsidRDefault="00CB4E9B" w:rsidP="00D541B2">
      <w:pPr>
        <w:pStyle w:val="NormalWeb"/>
        <w:spacing w:before="0" w:beforeAutospacing="0" w:after="160" w:afterAutospacing="0"/>
        <w:jc w:val="both"/>
      </w:pPr>
      <w:hyperlink r:id="rId6" w:history="1">
        <w:r w:rsidR="00D541B2">
          <w:rPr>
            <w:rStyle w:val="Hyperlink"/>
            <w:rFonts w:eastAsiaTheme="majorEastAsia"/>
          </w:rPr>
          <w:t>https://drive.google.com/file/d/1JumlTgqGfP-j8mgQ2AbM5zzKeD_KgkKJ/view</w:t>
        </w:r>
      </w:hyperlink>
    </w:p>
    <w:p w14:paraId="7A158284" w14:textId="77777777" w:rsidR="00D541B2" w:rsidRDefault="00D541B2" w:rsidP="00D541B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Atividade de sala – SAS/Agora é com você!  Página 31, questões 2 e 3. </w:t>
      </w:r>
    </w:p>
    <w:p w14:paraId="263CFBCA" w14:textId="77777777" w:rsidR="00D541B2" w:rsidRDefault="00D541B2" w:rsidP="00D541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SAS/Explore seus conhecimentos! P. 42, questão 2.</w:t>
      </w:r>
    </w:p>
    <w:p w14:paraId="3C45F0DB" w14:textId="2CCF5D51" w:rsidR="003455E4" w:rsidRPr="003455E4" w:rsidRDefault="00D541B2" w:rsidP="003455E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domiciliar: Suplementar 2 - Página 68, questões 1 e 2.</w:t>
      </w:r>
      <w:r w:rsidR="003455E4" w:rsidRPr="003455E4">
        <w:rPr>
          <w:color w:val="000000"/>
        </w:rPr>
        <w:t> </w:t>
      </w:r>
    </w:p>
    <w:p w14:paraId="6235D999" w14:textId="77777777" w:rsidR="003455E4" w:rsidRPr="003455E4" w:rsidRDefault="003455E4" w:rsidP="003455E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a professora Rafaella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61882BB5" w14:textId="0AA63063" w:rsidR="00971C5C" w:rsidRDefault="00971C5C" w:rsidP="00D541B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Link da aula: </w:t>
      </w:r>
      <w:hyperlink r:id="rId7" w:history="1">
        <w:r w:rsidR="00A94501" w:rsidRPr="00905BFE">
          <w:rPr>
            <w:rStyle w:val="Hyperlink"/>
            <w:b/>
            <w:bCs/>
          </w:rPr>
          <w:t>https://youtu.be/gnH2WuoaE04</w:t>
        </w:r>
      </w:hyperlink>
    </w:p>
    <w:p w14:paraId="4001B18B" w14:textId="77777777" w:rsidR="00971C5C" w:rsidRDefault="00971C5C" w:rsidP="00D541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C0505D4" w14:textId="77777777" w:rsidR="00971C5C" w:rsidRDefault="00971C5C" w:rsidP="00D541B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 Abra seu livro na abertura do capítulo 7 – página 74</w:t>
      </w:r>
      <w:r>
        <w:t>;</w:t>
      </w:r>
    </w:p>
    <w:p w14:paraId="07BD51D0" w14:textId="77777777" w:rsidR="00971C5C" w:rsidRDefault="00971C5C" w:rsidP="00D541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4F84A18" w14:textId="77777777" w:rsidR="00971C5C" w:rsidRDefault="00971C5C" w:rsidP="00D541B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Clique no link e assista à videoaula. Faça passo a passo, tudo o que eu pedir na videoaula. Para isso, você pode pausar o vídeo sempre que precisar.</w:t>
      </w:r>
    </w:p>
    <w:p w14:paraId="443F30AB" w14:textId="77777777" w:rsidR="00971C5C" w:rsidRDefault="00971C5C" w:rsidP="00D541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73AE191" w14:textId="77777777" w:rsidR="00971C5C" w:rsidRDefault="00971C5C" w:rsidP="00D541B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Acompanhe o estudo das </w:t>
      </w:r>
      <w:r>
        <w:rPr>
          <w:b/>
          <w:bCs/>
        </w:rPr>
        <w:t>páginas 75 a 77</w:t>
      </w:r>
      <w:r>
        <w:t xml:space="preserve">. </w:t>
      </w:r>
      <w:r>
        <w:rPr>
          <w:b/>
          <w:bCs/>
        </w:rPr>
        <w:t>Siga os comandos da professora durante o estudo dirigido dessas páginas. Procure grifar as informações principais.</w:t>
      </w:r>
    </w:p>
    <w:p w14:paraId="38EC6286" w14:textId="77777777" w:rsidR="00971C5C" w:rsidRPr="00D541B2" w:rsidRDefault="00971C5C" w:rsidP="00D541B2">
      <w:pPr>
        <w:rPr>
          <w:rFonts w:ascii="Times New Roman" w:hAnsi="Times New Roman" w:cs="Times New Roman"/>
          <w:sz w:val="24"/>
          <w:szCs w:val="24"/>
        </w:rPr>
      </w:pPr>
    </w:p>
    <w:p w14:paraId="5F8C8944" w14:textId="77777777" w:rsidR="00971C5C" w:rsidRDefault="00971C5C" w:rsidP="00D541B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Após a explanação, acompanhe a orientação da professora, seguida pause o vídeo para fazer a questão 1 da página 68.(Mande a foto dessa atividade para a coordenação)</w:t>
      </w:r>
    </w:p>
    <w:p w14:paraId="2D7AE6B2" w14:textId="77777777" w:rsidR="00971C5C" w:rsidRPr="00D541B2" w:rsidRDefault="00971C5C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Fique atento à orientação da professora para a realização da atividade. Durante a videoaula a professora apresenta ideias para lhe ajudar na atividade proposta.</w:t>
      </w:r>
    </w:p>
    <w:p w14:paraId="5EF11134" w14:textId="77777777" w:rsidR="00971C5C" w:rsidRPr="00D541B2" w:rsidRDefault="00971C5C" w:rsidP="00D541B2">
      <w:pPr>
        <w:rPr>
          <w:rFonts w:ascii="Times New Roman" w:hAnsi="Times New Roman" w:cs="Times New Roman"/>
          <w:sz w:val="24"/>
          <w:szCs w:val="24"/>
        </w:rPr>
      </w:pPr>
    </w:p>
    <w:p w14:paraId="612DF039" w14:textId="77777777" w:rsidR="00971C5C" w:rsidRDefault="00971C5C" w:rsidP="00D541B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lastRenderedPageBreak/>
        <w:t xml:space="preserve">5º passo: Atividade de casa: </w:t>
      </w:r>
      <w:r>
        <w:rPr>
          <w:color w:val="000000"/>
        </w:rPr>
        <w:t xml:space="preserve">Realizar a leitura da </w:t>
      </w:r>
      <w:r>
        <w:rPr>
          <w:u w:val="single"/>
        </w:rPr>
        <w:t xml:space="preserve">páginas 79 </w:t>
      </w:r>
      <w:r>
        <w:t xml:space="preserve">e </w:t>
      </w:r>
      <w:r>
        <w:rPr>
          <w:b/>
          <w:bCs/>
        </w:rPr>
        <w:t>produzir uma experiência artística envolvendo as técnicas de recorte e colagem. Durante a videoaula a professora apresenta ideias para lhe ajudar na realização da atividade.</w:t>
      </w:r>
    </w:p>
    <w:p w14:paraId="3A65AFF8" w14:textId="77777777" w:rsidR="00971C5C" w:rsidRDefault="00971C5C" w:rsidP="00D541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A1CA132" w14:textId="77777777" w:rsidR="00971C5C" w:rsidRDefault="00971C5C" w:rsidP="00D541B2">
      <w:pPr>
        <w:pStyle w:val="NormalWeb"/>
        <w:spacing w:before="0" w:beforeAutospacing="0" w:after="0" w:afterAutospacing="0"/>
        <w:rPr>
          <w:rFonts w:eastAsiaTheme="majorEastAsia"/>
          <w:b/>
          <w:bCs/>
          <w:i/>
          <w:iCs/>
        </w:rPr>
      </w:pPr>
      <w:r>
        <w:rPr>
          <w:b/>
          <w:bCs/>
          <w:color w:val="000000"/>
        </w:rPr>
        <w:t xml:space="preserve">Obs: </w:t>
      </w:r>
      <w:r>
        <w:rPr>
          <w:b/>
          <w:bCs/>
          <w:i/>
          <w:iCs/>
          <w:color w:val="000000"/>
        </w:rPr>
        <w:t xml:space="preserve">Mandar a foto da atividade de casa para o </w:t>
      </w:r>
      <w:r>
        <w:rPr>
          <w:rFonts w:eastAsiaTheme="majorEastAsia"/>
          <w:b/>
          <w:bCs/>
          <w:i/>
          <w:iCs/>
        </w:rPr>
        <w:t>WhatsApp.</w:t>
      </w:r>
    </w:p>
    <w:p w14:paraId="77B5D941" w14:textId="77777777" w:rsidR="00D541B2" w:rsidRDefault="00D541B2" w:rsidP="00D541B2">
      <w:pPr>
        <w:pStyle w:val="NormalWeb"/>
        <w:spacing w:before="0" w:beforeAutospacing="0" w:after="0" w:afterAutospacing="0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5E09C6D8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Capitulo da semana 07 – Linhas Poligonais e Polígonos</w:t>
      </w:r>
    </w:p>
    <w:p w14:paraId="0B478F64" w14:textId="65663CEC" w:rsidR="006B1090" w:rsidRDefault="006B1090" w:rsidP="00D218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Link da aula: </w:t>
      </w:r>
      <w:bookmarkStart w:id="0" w:name="_GoBack"/>
      <w:r w:rsidR="00CB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fldChar w:fldCharType="begin"/>
      </w:r>
      <w:r w:rsidR="00CB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instrText xml:space="preserve"> HYPERLINK "</w:instrText>
      </w:r>
      <w:r w:rsidR="00CB4E9B" w:rsidRPr="00CB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instrText>https://youtu.be/TNb4cjsXOOc</w:instrText>
      </w:r>
      <w:r w:rsidR="00CB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instrText xml:space="preserve">" </w:instrText>
      </w:r>
      <w:r w:rsidR="00CB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fldChar w:fldCharType="separate"/>
      </w:r>
      <w:r w:rsidR="00CB4E9B" w:rsidRPr="00905BFE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https://youtu.be/TNb4cjsXOOc</w:t>
      </w:r>
      <w:r w:rsidR="00CB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fldChar w:fldCharType="end"/>
      </w:r>
      <w:bookmarkEnd w:id="0"/>
    </w:p>
    <w:p w14:paraId="381E43AE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tarefa de casa será postada na quinta-feira dia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04.06,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forma de exposição digital;</w:t>
      </w:r>
    </w:p>
    <w:p w14:paraId="7C1743AC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Gabriella no seguinte link: </w:t>
      </w:r>
    </w:p>
    <w:p w14:paraId="238C190B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pg.40 e 41)</w:t>
      </w:r>
    </w:p>
    <w:p w14:paraId="50A982B4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t-BR"/>
        </w:rPr>
        <w:t>L.</w:t>
      </w:r>
    </w:p>
    <w:p w14:paraId="120806B7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 Atividade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42 e 43; </w:t>
      </w:r>
    </w:p>
    <w:p w14:paraId="58F64D5B" w14:textId="77777777" w:rsidR="00D218EA" w:rsidRDefault="00D218EA" w:rsidP="00D218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Watsapp, durante a aula). </w:t>
      </w:r>
    </w:p>
    <w:p w14:paraId="7C0282B5" w14:textId="77777777" w:rsidR="00D218EA" w:rsidRDefault="00D218EA" w:rsidP="00D218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casa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“Livro Suplementar 02, pg. 40 – questões 1 e 2”.</w:t>
      </w:r>
    </w:p>
    <w:p w14:paraId="11FB182C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r w:rsidR="003229EB">
        <w:rPr>
          <w:color w:val="000000"/>
        </w:rPr>
        <w:t xml:space="preserve">Gabriella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6794939B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Olá meu querido! Vamos iniciar nossa aula de geografia. Agora você vai acompanhar as orientações que o professor vai colocar no grupo da sua turma e seguir esse roteiro. Envie para o professor a foto da atividade pós aula da semana passada: Página 14 e 15 (SAS) questão 01 e 02 (Tempo Estimado: 5 minutos)</w:t>
      </w:r>
    </w:p>
    <w:p w14:paraId="49EF9C7E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5358EE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Faça uma leitura da página 16 a 17 do quadro ‘Conexão Brasil’ (Tempo Estimado: 10 a 12 minutos)</w:t>
      </w:r>
    </w:p>
    <w:p w14:paraId="00875D0F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09BD92" w14:textId="77777777" w:rsidR="00395690" w:rsidRDefault="00395690" w:rsidP="00395690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Hoje vamos assistir dois vídeos. Acessem os links abaixo:</w:t>
      </w:r>
    </w:p>
    <w:p w14:paraId="64BA81EC" w14:textId="77777777" w:rsidR="00395690" w:rsidRDefault="00395690" w:rsidP="00395690">
      <w:pPr>
        <w:pStyle w:val="NormalWeb"/>
        <w:spacing w:before="0" w:beforeAutospacing="0" w:after="0" w:afterAutospacing="0"/>
      </w:pPr>
      <w:r>
        <w:rPr>
          <w:color w:val="000000"/>
        </w:rPr>
        <w:t>1ª Vídeo – Esse vídeo mostra a atualização do mapa de risco de tremores de terras no Brasil feito pelo centro de sismologia da USP (Universidade de São Paulo) (tempo estimado: 3 min 30 segs.)</w:t>
      </w:r>
    </w:p>
    <w:p w14:paraId="62173803" w14:textId="77777777" w:rsidR="00395690" w:rsidRDefault="00CB4E9B" w:rsidP="00395690">
      <w:pPr>
        <w:pStyle w:val="NormalWeb"/>
        <w:spacing w:before="0" w:beforeAutospacing="0" w:after="0" w:afterAutospacing="0"/>
      </w:pPr>
      <w:hyperlink r:id="rId8" w:history="1">
        <w:r w:rsidR="00395690">
          <w:rPr>
            <w:rStyle w:val="Hyperlink"/>
            <w:rFonts w:eastAsiaTheme="majorEastAsia"/>
          </w:rPr>
          <w:t>https://www.youtube.com/watch?v=fqqWmPCcRJs&amp;feature=youtu.be</w:t>
        </w:r>
      </w:hyperlink>
    </w:p>
    <w:p w14:paraId="2FCCBFE8" w14:textId="77777777" w:rsidR="00395690" w:rsidRDefault="00395690" w:rsidP="00395690">
      <w:pPr>
        <w:rPr>
          <w:rFonts w:ascii="Times New Roman" w:hAnsi="Times New Roman" w:cs="Times New Roman"/>
          <w:sz w:val="24"/>
          <w:szCs w:val="24"/>
        </w:rPr>
      </w:pPr>
    </w:p>
    <w:p w14:paraId="5CEAE193" w14:textId="77777777" w:rsidR="00395690" w:rsidRDefault="00395690" w:rsidP="00395690">
      <w:pPr>
        <w:pStyle w:val="NormalWeb"/>
        <w:spacing w:before="0" w:beforeAutospacing="0" w:after="0" w:afterAutospacing="0"/>
      </w:pPr>
      <w:r>
        <w:rPr>
          <w:color w:val="000000"/>
        </w:rPr>
        <w:t>2º Vídeo – Assista esse vídeo para acompanhar a explicação da aula. (Tempo estimado: de 7 a 10 minutos)</w:t>
      </w:r>
    </w:p>
    <w:p w14:paraId="39DCAA61" w14:textId="77777777" w:rsidR="00395690" w:rsidRDefault="00CB4E9B" w:rsidP="00395690">
      <w:pPr>
        <w:pStyle w:val="NormalWeb"/>
        <w:spacing w:before="0" w:beforeAutospacing="0" w:after="0" w:afterAutospacing="0"/>
      </w:pPr>
      <w:hyperlink r:id="rId9" w:history="1">
        <w:r w:rsidR="00395690">
          <w:rPr>
            <w:rStyle w:val="Hyperlink"/>
            <w:rFonts w:eastAsiaTheme="majorEastAsia"/>
          </w:rPr>
          <w:t>https://youtu.be/PSHwN-CGOOc</w:t>
        </w:r>
      </w:hyperlink>
    </w:p>
    <w:p w14:paraId="61812D3E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B193D8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8183A9" w14:textId="77777777" w:rsidR="00395690" w:rsidRDefault="00395690" w:rsidP="00395690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 Faça os exercícios - Página:17 (SAS 2) Questão: 01, 02 e 03. (Tempo Estimado: de 10 a 15 minutos)</w:t>
      </w:r>
    </w:p>
    <w:p w14:paraId="09A4BB19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AA5340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14487553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9B809" w14:textId="77777777" w:rsidR="00395690" w:rsidRDefault="00395690" w:rsidP="00395690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Atividade Pós Aula - Página: 108 (Ativ. Suplementar) Questão: 04 e 05.</w:t>
      </w:r>
    </w:p>
    <w:p w14:paraId="67A604AA" w14:textId="77777777" w:rsidR="00395690" w:rsidRDefault="00395690" w:rsidP="00395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Só consulte o link da correção após você fazer atividade com seu conhecimento.</w:t>
      </w:r>
    </w:p>
    <w:p w14:paraId="3E655032" w14:textId="534A61BE" w:rsidR="003455E4" w:rsidRPr="004A293C" w:rsidRDefault="003455E4" w:rsidP="003455E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71C5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225E6C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451630"/>
    <w:rsid w:val="00484F3C"/>
    <w:rsid w:val="004A29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1090"/>
    <w:rsid w:val="007018C4"/>
    <w:rsid w:val="00734AFE"/>
    <w:rsid w:val="00773595"/>
    <w:rsid w:val="007C4FC2"/>
    <w:rsid w:val="00845934"/>
    <w:rsid w:val="00971C5C"/>
    <w:rsid w:val="009D104C"/>
    <w:rsid w:val="00A94501"/>
    <w:rsid w:val="00A961D2"/>
    <w:rsid w:val="00A9774C"/>
    <w:rsid w:val="00AC6007"/>
    <w:rsid w:val="00AE1A16"/>
    <w:rsid w:val="00B448ED"/>
    <w:rsid w:val="00B96684"/>
    <w:rsid w:val="00BF07E9"/>
    <w:rsid w:val="00C8177F"/>
    <w:rsid w:val="00C85A81"/>
    <w:rsid w:val="00CB4E9B"/>
    <w:rsid w:val="00D00332"/>
    <w:rsid w:val="00D218EA"/>
    <w:rsid w:val="00D541B2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qWmPCcRJ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nH2WuoaE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umlTgqGfP-j8mgQ2AbM5zzKeD_KgkKJ/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SHwN-CGO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42</cp:revision>
  <dcterms:created xsi:type="dcterms:W3CDTF">2020-05-22T18:30:00Z</dcterms:created>
  <dcterms:modified xsi:type="dcterms:W3CDTF">2020-05-31T21:28:00Z</dcterms:modified>
</cp:coreProperties>
</file>