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7897" w14:textId="77777777" w:rsidR="005C4C1B" w:rsidRPr="00BC3E1E" w:rsidRDefault="005C4C1B" w:rsidP="005C4C1B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F0BB665" wp14:editId="5F6130C8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6473190" w14:textId="77777777" w:rsidR="005C4C1B" w:rsidRPr="00BC3E1E" w:rsidRDefault="005C4C1B" w:rsidP="005C4C1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4455322" w14:textId="77777777" w:rsidR="005C4C1B" w:rsidRPr="00BC3E1E" w:rsidRDefault="005C4C1B" w:rsidP="005C4C1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0F45982" w14:textId="77777777" w:rsidR="007F142A" w:rsidRPr="00BC3E1E" w:rsidRDefault="007F142A" w:rsidP="005C4C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91A9802" w14:textId="77777777" w:rsidR="005C4C1B" w:rsidRDefault="005C4C1B" w:rsidP="005C4C1B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AULA</w:t>
      </w:r>
    </w:p>
    <w:p w14:paraId="6C465F03" w14:textId="77777777" w:rsidR="005C4C1B" w:rsidRPr="00F851BF" w:rsidRDefault="005C4C1B" w:rsidP="005C4C1B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Geografia.</w:t>
      </w:r>
    </w:p>
    <w:p w14:paraId="62B7F192" w14:textId="77777777" w:rsidR="005C4C1B" w:rsidRDefault="005C4C1B" w:rsidP="005C4C1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A população mundial.</w:t>
      </w:r>
    </w:p>
    <w:p w14:paraId="45BB5511" w14:textId="77777777" w:rsidR="005C4C1B" w:rsidRPr="00F851BF" w:rsidRDefault="005C4C1B" w:rsidP="005C4C1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</w:t>
      </w:r>
      <w:r>
        <w:rPr>
          <w:rFonts w:ascii="Cambria" w:eastAsia="Calibri" w:hAnsi="Cambria"/>
          <w:b/>
          <w:bCs/>
          <w:sz w:val="28"/>
          <w:szCs w:val="28"/>
        </w:rPr>
        <w:t xml:space="preserve"> Países mais populosos.</w:t>
      </w:r>
    </w:p>
    <w:p w14:paraId="3EBB3DA6" w14:textId="77777777" w:rsidR="005C4C1B" w:rsidRPr="00775F51" w:rsidRDefault="005C4C1B" w:rsidP="005C4C1B">
      <w:pPr>
        <w:pStyle w:val="SemEspaamento"/>
        <w:rPr>
          <w:rFonts w:ascii="Cambria" w:hAnsi="Cambria"/>
          <w:sz w:val="14"/>
          <w:szCs w:val="14"/>
        </w:rPr>
      </w:pPr>
    </w:p>
    <w:p w14:paraId="3038E64B" w14:textId="77777777" w:rsidR="005C4C1B" w:rsidRPr="00F851BF" w:rsidRDefault="005C4C1B" w:rsidP="005C4C1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11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11E78EAF" w14:textId="77777777" w:rsidR="005C4C1B" w:rsidRPr="00775F51" w:rsidRDefault="005C4C1B" w:rsidP="005C4C1B">
      <w:pPr>
        <w:pStyle w:val="SemEspaamento"/>
        <w:rPr>
          <w:rFonts w:ascii="Cambria" w:hAnsi="Cambria"/>
          <w:sz w:val="14"/>
          <w:szCs w:val="14"/>
        </w:rPr>
      </w:pPr>
    </w:p>
    <w:p w14:paraId="7B599554" w14:textId="77777777" w:rsidR="005C4C1B" w:rsidRPr="00F851BF" w:rsidRDefault="005C4C1B" w:rsidP="005C4C1B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36C2BBD7" w14:textId="77777777" w:rsidR="005C4C1B" w:rsidRPr="00775F51" w:rsidRDefault="005C4C1B" w:rsidP="005C4C1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67ACF88D" w14:textId="77777777" w:rsidR="005C4C1B" w:rsidRPr="004A27D7" w:rsidRDefault="005C4C1B" w:rsidP="005C4C1B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Leitura da seção “Para ir além” na página 114.</w:t>
      </w:r>
    </w:p>
    <w:p w14:paraId="71C82411" w14:textId="77777777" w:rsidR="005C4C1B" w:rsidRPr="00A905EF" w:rsidRDefault="005C4C1B" w:rsidP="005C4C1B">
      <w:pPr>
        <w:pStyle w:val="SemEspaamen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261CA121" w14:textId="77777777" w:rsidR="005C4C1B" w:rsidRDefault="005C4C1B" w:rsidP="005C4C1B">
      <w:pPr>
        <w:pStyle w:val="SemEspaamen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>Passo 0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2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Atividade de classe na página 116(questão 01).</w:t>
      </w:r>
    </w:p>
    <w:p w14:paraId="335E39B1" w14:textId="77777777" w:rsidR="005C4C1B" w:rsidRPr="007F5AAC" w:rsidRDefault="005C4C1B" w:rsidP="005C4C1B">
      <w:pPr>
        <w:pStyle w:val="SemEspaamento"/>
        <w:jc w:val="both"/>
        <w:rPr>
          <w:rFonts w:ascii="Cambria" w:hAnsi="Cambria" w:cs="Times New Roman"/>
          <w:b/>
          <w:color w:val="000000" w:themeColor="text1"/>
          <w:sz w:val="14"/>
          <w:szCs w:val="28"/>
        </w:rPr>
      </w:pPr>
    </w:p>
    <w:p w14:paraId="40D818D0" w14:textId="77777777" w:rsidR="005C4C1B" w:rsidRPr="00F52AA7" w:rsidRDefault="005C4C1B" w:rsidP="005C4C1B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>Passo 0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F52AA7">
        <w:rPr>
          <w:rFonts w:ascii="Cambria" w:eastAsia="Times New Roman" w:hAnsi="Cambria" w:cs="Times New Roman"/>
          <w:sz w:val="28"/>
          <w:szCs w:val="28"/>
        </w:rPr>
        <w:t>Atividade de casa: Leitura da</w:t>
      </w:r>
      <w:r>
        <w:rPr>
          <w:rFonts w:ascii="Cambria" w:eastAsia="Times New Roman" w:hAnsi="Cambria" w:cs="Times New Roman"/>
          <w:sz w:val="28"/>
          <w:szCs w:val="28"/>
        </w:rPr>
        <w:t>s</w:t>
      </w:r>
      <w:r w:rsidRPr="00F52AA7">
        <w:rPr>
          <w:rFonts w:ascii="Cambria" w:eastAsia="Times New Roman" w:hAnsi="Cambria" w:cs="Times New Roman"/>
          <w:sz w:val="28"/>
          <w:szCs w:val="28"/>
        </w:rPr>
        <w:t xml:space="preserve"> página</w:t>
      </w:r>
      <w:r>
        <w:rPr>
          <w:rFonts w:ascii="Cambria" w:eastAsia="Times New Roman" w:hAnsi="Cambria" w:cs="Times New Roman"/>
          <w:sz w:val="28"/>
          <w:szCs w:val="28"/>
        </w:rPr>
        <w:t>s 11</w:t>
      </w:r>
      <w:r w:rsidR="00C54DCB">
        <w:rPr>
          <w:rFonts w:ascii="Cambria" w:eastAsia="Times New Roman" w:hAnsi="Cambria" w:cs="Times New Roman"/>
          <w:sz w:val="28"/>
          <w:szCs w:val="28"/>
        </w:rPr>
        <w:t>7 a</w:t>
      </w:r>
      <w:r>
        <w:rPr>
          <w:rFonts w:ascii="Cambria" w:eastAsia="Times New Roman" w:hAnsi="Cambria" w:cs="Times New Roman"/>
          <w:sz w:val="28"/>
          <w:szCs w:val="28"/>
        </w:rPr>
        <w:t xml:space="preserve"> 119</w:t>
      </w:r>
      <w:r w:rsidRPr="00F52AA7">
        <w:rPr>
          <w:rFonts w:ascii="Cambria" w:eastAsia="Times New Roman" w:hAnsi="Cambria" w:cs="Times New Roman"/>
          <w:sz w:val="28"/>
          <w:szCs w:val="28"/>
        </w:rPr>
        <w:t>.</w:t>
      </w:r>
      <w:r w:rsidRPr="00F52AA7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Pr="00F52AA7">
        <w:rPr>
          <w:rFonts w:ascii="Cambria" w:hAnsi="Cambria"/>
          <w:bCs/>
          <w:color w:val="C00000"/>
          <w:sz w:val="28"/>
          <w:szCs w:val="28"/>
        </w:rPr>
        <w:t>(</w:t>
      </w:r>
      <w:proofErr w:type="spellStart"/>
      <w:r w:rsidRPr="00F52AA7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F52AA7">
        <w:rPr>
          <w:rFonts w:ascii="Cambria" w:hAnsi="Cambria"/>
          <w:bCs/>
          <w:color w:val="C00000"/>
          <w:sz w:val="28"/>
          <w:szCs w:val="28"/>
        </w:rPr>
        <w:t>: Somente para os alunos do ensino presencial.)</w:t>
      </w:r>
    </w:p>
    <w:p w14:paraId="3D3CB16A" w14:textId="77777777" w:rsidR="005C4C1B" w:rsidRPr="007F5AAC" w:rsidRDefault="005C4C1B" w:rsidP="005C4C1B">
      <w:pPr>
        <w:pStyle w:val="SemEspaamento"/>
        <w:rPr>
          <w:rFonts w:ascii="Cambria" w:hAnsi="Cambria"/>
          <w:b/>
          <w:bCs/>
          <w:sz w:val="14"/>
          <w:szCs w:val="28"/>
        </w:rPr>
      </w:pPr>
    </w:p>
    <w:p w14:paraId="5C6EFEC8" w14:textId="22DFB372" w:rsidR="005C4C1B" w:rsidRDefault="005C4C1B" w:rsidP="005C4C1B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5" w:history="1">
        <w:r w:rsidR="00BA6E42" w:rsidRPr="001B0012">
          <w:rPr>
            <w:rStyle w:val="Hyperlink"/>
            <w:rFonts w:ascii="Cambria" w:hAnsi="Cambria"/>
            <w:b/>
            <w:bCs/>
            <w:sz w:val="28"/>
            <w:szCs w:val="28"/>
          </w:rPr>
          <w:t>https://youtu.be/Az-5srvVs_o</w:t>
        </w:r>
      </w:hyperlink>
    </w:p>
    <w:p w14:paraId="29311F3E" w14:textId="77777777" w:rsidR="005C4C1B" w:rsidRPr="00775F51" w:rsidRDefault="005C4C1B" w:rsidP="005C4C1B">
      <w:pPr>
        <w:pStyle w:val="SemEspaamento"/>
        <w:rPr>
          <w:rFonts w:ascii="Cambria" w:hAnsi="Cambria"/>
          <w:color w:val="000000" w:themeColor="text1"/>
          <w:sz w:val="14"/>
          <w:szCs w:val="14"/>
        </w:rPr>
      </w:pPr>
    </w:p>
    <w:p w14:paraId="5C88462B" w14:textId="77777777" w:rsidR="005C4C1B" w:rsidRPr="00094CC5" w:rsidRDefault="005C4C1B" w:rsidP="005C4C1B">
      <w:pPr>
        <w:pStyle w:val="SemEspaamento"/>
        <w:jc w:val="both"/>
        <w:rPr>
          <w:rFonts w:ascii="Cambria" w:hAnsi="Cambria" w:cs="Times New Roman"/>
          <w:bCs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>Passo 0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5A7BFF">
        <w:rPr>
          <w:rFonts w:ascii="Cambria" w:hAnsi="Cambria" w:cs="Times New Roman"/>
          <w:bCs/>
          <w:sz w:val="28"/>
          <w:szCs w:val="28"/>
        </w:rPr>
        <w:t xml:space="preserve">Atividade de casa: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Escrever no caderno em ordem decrescente os nomes dos 10 países mais populosos do mundo em 2019 a partir do mapa da página 116.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F52AA7">
        <w:rPr>
          <w:rFonts w:ascii="Cambria" w:hAnsi="Cambria"/>
          <w:bCs/>
          <w:color w:val="C00000"/>
          <w:sz w:val="28"/>
          <w:szCs w:val="28"/>
        </w:rPr>
        <w:t>(</w:t>
      </w:r>
      <w:proofErr w:type="spellStart"/>
      <w:r w:rsidRPr="00F52AA7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F52AA7">
        <w:rPr>
          <w:rFonts w:ascii="Cambria" w:hAnsi="Cambria"/>
          <w:bCs/>
          <w:color w:val="C00000"/>
          <w:sz w:val="28"/>
          <w:szCs w:val="28"/>
        </w:rPr>
        <w:t>: Somente para os alunos que acompanharam à videoaula.)</w:t>
      </w:r>
    </w:p>
    <w:p w14:paraId="72F8C5BF" w14:textId="77777777" w:rsidR="005C4C1B" w:rsidRPr="00775F51" w:rsidRDefault="005C4C1B" w:rsidP="005C4C1B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4CC72054" w14:textId="3D62ACD8" w:rsidR="005C4C1B" w:rsidRDefault="005C4C1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as fotos da atividade de classe 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0D8DA58D" w14:textId="0E14C5DA" w:rsidR="00BA6E42" w:rsidRDefault="00BA6E42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DF6F571" w14:textId="77777777" w:rsidR="00BA6E42" w:rsidRDefault="00BA6E42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E301EBF" w14:textId="77777777" w:rsidR="005C4C1B" w:rsidRDefault="005C4C1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 AULA </w:t>
      </w:r>
    </w:p>
    <w:p w14:paraId="67182BE6" w14:textId="77777777" w:rsidR="005C4C1B" w:rsidRPr="00F402FE" w:rsidRDefault="005C4C1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2558FE55" w14:textId="77777777" w:rsidR="005C4C1B" w:rsidRPr="00F402FE" w:rsidRDefault="005C4C1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6221CC4F" w14:textId="77777777" w:rsidR="005C4C1B" w:rsidRPr="00F402FE" w:rsidRDefault="005C4C1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>
        <w:rPr>
          <w:rFonts w:ascii="Cambria" w:eastAsia="Times New Roman" w:hAnsi="Cambria" w:cs="Times New Roman"/>
          <w:b/>
          <w:sz w:val="28"/>
          <w:szCs w:val="28"/>
        </w:rPr>
        <w:t>11</w:t>
      </w: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de fevereiro de 2021 </w:t>
      </w:r>
    </w:p>
    <w:p w14:paraId="45A7CCD7" w14:textId="77777777" w:rsidR="005C4C1B" w:rsidRDefault="005C4C1B" w:rsidP="005C4C1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F402FE">
        <w:rPr>
          <w:rFonts w:ascii="Cambria" w:eastAsia="Times New Roman" w:hAnsi="Cambria" w:cs="Times New Roman"/>
          <w:sz w:val="28"/>
          <w:szCs w:val="28"/>
        </w:rPr>
        <w:t xml:space="preserve"> Continuação do estudo</w:t>
      </w:r>
      <w:r>
        <w:rPr>
          <w:rFonts w:ascii="Cambria" w:eastAsia="Times New Roman" w:hAnsi="Cambria" w:cs="Times New Roman"/>
          <w:sz w:val="28"/>
          <w:szCs w:val="28"/>
        </w:rPr>
        <w:t xml:space="preserve"> do capítulo 2 a partir </w:t>
      </w:r>
      <w:r w:rsidRPr="00F402FE">
        <w:rPr>
          <w:rFonts w:ascii="Cambria" w:eastAsia="Times New Roman" w:hAnsi="Cambria" w:cs="Times New Roman"/>
          <w:sz w:val="28"/>
          <w:szCs w:val="28"/>
        </w:rPr>
        <w:t>d</w:t>
      </w:r>
      <w:r>
        <w:rPr>
          <w:rFonts w:ascii="Cambria" w:eastAsia="Times New Roman" w:hAnsi="Cambria" w:cs="Times New Roman"/>
          <w:sz w:val="28"/>
          <w:szCs w:val="28"/>
        </w:rPr>
        <w:t>o estudo das propriedades das operações p. 55 a 57</w:t>
      </w:r>
    </w:p>
    <w:p w14:paraId="516A1B49" w14:textId="77777777" w:rsidR="005C4C1B" w:rsidRDefault="005C4C1B" w:rsidP="005C4C1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F402FE">
        <w:rPr>
          <w:rFonts w:ascii="Cambria" w:eastAsia="Times New Roman" w:hAnsi="Cambria" w:cs="Times New Roman"/>
          <w:sz w:val="28"/>
          <w:szCs w:val="28"/>
        </w:rPr>
        <w:t>Atividades de classe:</w:t>
      </w:r>
      <w:r>
        <w:rPr>
          <w:rFonts w:ascii="Cambria" w:eastAsia="Times New Roman" w:hAnsi="Cambria" w:cs="Times New Roman"/>
          <w:sz w:val="28"/>
          <w:szCs w:val="28"/>
        </w:rPr>
        <w:t xml:space="preserve"> P. 57 e 58, questões 5 e 6.</w:t>
      </w:r>
    </w:p>
    <w:p w14:paraId="6EA5AEC9" w14:textId="77777777" w:rsidR="005C4C1B" w:rsidRPr="00C45C70" w:rsidRDefault="005C4C1B" w:rsidP="005C4C1B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>
        <w:rPr>
          <w:rFonts w:ascii="Cambria" w:eastAsia="Times New Roman" w:hAnsi="Cambria" w:cs="Times New Roman"/>
          <w:sz w:val="28"/>
          <w:szCs w:val="28"/>
        </w:rPr>
        <w:t xml:space="preserve">Atividade de casa: p. 59 (Orientação da professora) </w:t>
      </w:r>
    </w:p>
    <w:p w14:paraId="652F4B1B" w14:textId="1A55D1ED" w:rsidR="005C4C1B" w:rsidRDefault="005C4C1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BA6E42" w:rsidRPr="001B001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https://youtu.be/6MAFEViGRFs</w:t>
        </w:r>
      </w:hyperlink>
    </w:p>
    <w:p w14:paraId="62612ED6" w14:textId="00B353CF" w:rsidR="005C4C1B" w:rsidRDefault="005C4C1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F402FE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7AA2D3FC" w14:textId="53AB55B2" w:rsidR="00BA6E42" w:rsidRDefault="00BA6E42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F03694C" w14:textId="77777777" w:rsidR="00BA6E42" w:rsidRDefault="00BA6E42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54EB463" w14:textId="77777777" w:rsidR="00D9235B" w:rsidRDefault="00D9235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>3ª AULA</w:t>
      </w:r>
    </w:p>
    <w:p w14:paraId="22A67F3F" w14:textId="77777777" w:rsidR="00BA6E42" w:rsidRDefault="00D9235B" w:rsidP="00BA6E42">
      <w:pPr>
        <w:pStyle w:val="SemEspaamento"/>
        <w:spacing w:after="240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(Redação).</w:t>
      </w:r>
    </w:p>
    <w:p w14:paraId="64113E6B" w14:textId="0933C8AE" w:rsidR="00D9235B" w:rsidRDefault="00D9235B" w:rsidP="00BA6E42">
      <w:pPr>
        <w:pStyle w:val="SemEspaamento"/>
        <w:spacing w:after="24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Tantos lugares, tanta coisa para aprender.</w:t>
      </w:r>
    </w:p>
    <w:p w14:paraId="04946E69" w14:textId="77777777" w:rsidR="00D9235B" w:rsidRPr="00F851BF" w:rsidRDefault="00D9235B" w:rsidP="00BA6E42">
      <w:pPr>
        <w:pStyle w:val="SemEspaamento"/>
        <w:spacing w:after="240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Produção de textos (Roteiro de vídeo de viagem).</w:t>
      </w:r>
    </w:p>
    <w:p w14:paraId="2F8B4691" w14:textId="6433A4B3" w:rsidR="00D9235B" w:rsidRPr="00775F51" w:rsidRDefault="00D9235B" w:rsidP="00BA6E42">
      <w:pPr>
        <w:pStyle w:val="SemEspaamento"/>
        <w:spacing w:after="240"/>
        <w:rPr>
          <w:rFonts w:ascii="Cambria" w:hAnsi="Cambria"/>
          <w:sz w:val="14"/>
          <w:szCs w:val="14"/>
        </w:rPr>
      </w:pPr>
      <w:r>
        <w:rPr>
          <w:rFonts w:ascii="Cambria" w:hAnsi="Cambria"/>
          <w:sz w:val="28"/>
          <w:szCs w:val="28"/>
        </w:rPr>
        <w:t>Atividades do dia: 11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10533C0E" w14:textId="77777777" w:rsidR="00BA6E42" w:rsidRDefault="00D9235B" w:rsidP="00BA6E42">
      <w:pPr>
        <w:pStyle w:val="SemEspaamento"/>
        <w:spacing w:after="240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D22A7C0" w14:textId="0C00A8AA" w:rsidR="00BA6E42" w:rsidRDefault="00D9235B" w:rsidP="00BA6E42">
      <w:pPr>
        <w:pStyle w:val="SemEspaamento"/>
        <w:spacing w:after="240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Leitura das características do gênero na seção “Explore a Estrutura” e explicação da proposta de redação em “Prática Textual” na página 10. </w:t>
      </w:r>
    </w:p>
    <w:p w14:paraId="34974764" w14:textId="22E1D7DB" w:rsidR="00D9235B" w:rsidRPr="00412D36" w:rsidRDefault="00D9235B" w:rsidP="00BA6E42">
      <w:pPr>
        <w:spacing w:after="24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 no caderno: Roteiro do vídeo de campanha turística da cidade onde mora seguindo a estrutura do anexo 2 na página 63 do Livro Práticas de Produção Textual.</w:t>
      </w:r>
    </w:p>
    <w:p w14:paraId="2A9AA391" w14:textId="77777777" w:rsidR="00D9235B" w:rsidRPr="00775F51" w:rsidRDefault="00D9235B" w:rsidP="00BA6E42">
      <w:pPr>
        <w:pStyle w:val="SemEspaamento"/>
        <w:spacing w:after="240"/>
        <w:rPr>
          <w:rFonts w:ascii="Cambria" w:hAnsi="Cambria"/>
          <w:sz w:val="14"/>
          <w:szCs w:val="14"/>
        </w:rPr>
      </w:pPr>
    </w:p>
    <w:p w14:paraId="511C1323" w14:textId="532E058D" w:rsidR="00D9235B" w:rsidRPr="00BA6E42" w:rsidRDefault="00D9235B" w:rsidP="00BA6E42">
      <w:pPr>
        <w:pStyle w:val="SemEspaamento"/>
        <w:spacing w:after="240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="00BA6E42" w:rsidRPr="001B0012">
          <w:rPr>
            <w:rStyle w:val="Hyperlink"/>
            <w:rFonts w:ascii="Cambria" w:hAnsi="Cambria"/>
            <w:b/>
            <w:bCs/>
            <w:sz w:val="28"/>
            <w:szCs w:val="28"/>
          </w:rPr>
          <w:t>https://youtu.be/1i0PVH67Kb0</w:t>
        </w:r>
      </w:hyperlink>
    </w:p>
    <w:p w14:paraId="3D16FFEE" w14:textId="77777777" w:rsidR="00D9235B" w:rsidRPr="000A0E74" w:rsidRDefault="00D9235B" w:rsidP="00BA6E42">
      <w:pPr>
        <w:pStyle w:val="SemEspaamento"/>
        <w:spacing w:after="240"/>
        <w:jc w:val="both"/>
        <w:rPr>
          <w:rFonts w:ascii="Cambria" w:hAnsi="Cambria"/>
          <w:bCs/>
          <w:color w:val="C00000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Observação: </w:t>
      </w:r>
      <w:r w:rsidRPr="000A0E74">
        <w:rPr>
          <w:rFonts w:ascii="Cambria" w:hAnsi="Cambria" w:cs="Times New Roman"/>
          <w:b/>
          <w:color w:val="1F3864" w:themeColor="accent5" w:themeShade="80"/>
          <w:sz w:val="28"/>
          <w:szCs w:val="28"/>
        </w:rPr>
        <w:t>Trazer amanhã o paradidático: Eu no espelho.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F52AA7">
        <w:rPr>
          <w:rFonts w:ascii="Cambria" w:hAnsi="Cambria"/>
          <w:bCs/>
          <w:color w:val="C00000"/>
          <w:sz w:val="28"/>
          <w:szCs w:val="28"/>
        </w:rPr>
        <w:t>(</w:t>
      </w:r>
      <w:proofErr w:type="spellStart"/>
      <w:r w:rsidRPr="00F52AA7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F52AA7">
        <w:rPr>
          <w:rFonts w:ascii="Cambria" w:hAnsi="Cambria"/>
          <w:bCs/>
          <w:color w:val="C00000"/>
          <w:sz w:val="28"/>
          <w:szCs w:val="28"/>
        </w:rPr>
        <w:t>: Somente para os alunos do ensino presencial.)</w:t>
      </w:r>
    </w:p>
    <w:p w14:paraId="36651B9D" w14:textId="77777777" w:rsidR="00D9235B" w:rsidRPr="00775F51" w:rsidRDefault="00D9235B" w:rsidP="00D9235B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5FE11AD1" w14:textId="77777777" w:rsidR="00D9235B" w:rsidRPr="00F41849" w:rsidRDefault="00D9235B" w:rsidP="00D9235B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classe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59CEBA63" w14:textId="77777777" w:rsidR="00D9235B" w:rsidRDefault="00D9235B" w:rsidP="005C4C1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6AD14878" w14:textId="77777777" w:rsidR="00D9235B" w:rsidRPr="00F851BF" w:rsidRDefault="00D9235B" w:rsidP="00D9235B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(Gramática).</w:t>
      </w:r>
    </w:p>
    <w:p w14:paraId="79D621FF" w14:textId="77777777" w:rsidR="00D9235B" w:rsidRDefault="00D9235B" w:rsidP="00D9235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Tantos lugares, tanta coisa para aprender.</w:t>
      </w:r>
    </w:p>
    <w:p w14:paraId="26E31DF6" w14:textId="77777777" w:rsidR="00D9235B" w:rsidRPr="00F851BF" w:rsidRDefault="00D9235B" w:rsidP="00D9235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Substantivo (</w:t>
      </w:r>
      <w:r w:rsidRPr="00647A41">
        <w:rPr>
          <w:rFonts w:ascii="Cambria" w:hAnsi="Cambria" w:cs="Times New Roman"/>
          <w:b/>
          <w:color w:val="000000" w:themeColor="text1"/>
          <w:sz w:val="28"/>
          <w:szCs w:val="28"/>
        </w:rPr>
        <w:t>simples e composto</w:t>
      </w:r>
      <w:r>
        <w:rPr>
          <w:rFonts w:ascii="Cambria" w:eastAsia="Calibri" w:hAnsi="Cambria" w:cs="Times New Roman"/>
          <w:b/>
          <w:sz w:val="28"/>
          <w:szCs w:val="28"/>
        </w:rPr>
        <w:t>).</w:t>
      </w:r>
    </w:p>
    <w:p w14:paraId="7201369D" w14:textId="77777777" w:rsidR="00D9235B" w:rsidRPr="00775F51" w:rsidRDefault="00D9235B" w:rsidP="00D9235B">
      <w:pPr>
        <w:pStyle w:val="SemEspaamento"/>
        <w:rPr>
          <w:rFonts w:ascii="Cambria" w:hAnsi="Cambria"/>
          <w:sz w:val="14"/>
          <w:szCs w:val="14"/>
        </w:rPr>
      </w:pPr>
    </w:p>
    <w:p w14:paraId="3399137B" w14:textId="77777777" w:rsidR="00D9235B" w:rsidRPr="00F851BF" w:rsidRDefault="00D9235B" w:rsidP="00D9235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11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128D25A3" w14:textId="77777777" w:rsidR="00D9235B" w:rsidRPr="00775F51" w:rsidRDefault="00D9235B" w:rsidP="00D9235B">
      <w:pPr>
        <w:pStyle w:val="SemEspaamento"/>
        <w:rPr>
          <w:rFonts w:ascii="Cambria" w:hAnsi="Cambria"/>
          <w:sz w:val="14"/>
          <w:szCs w:val="14"/>
        </w:rPr>
      </w:pPr>
    </w:p>
    <w:p w14:paraId="4BE98A6C" w14:textId="77777777" w:rsidR="00D9235B" w:rsidRPr="00F851BF" w:rsidRDefault="00D9235B" w:rsidP="00D9235B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59703184" w14:textId="77777777" w:rsidR="00D9235B" w:rsidRPr="00775F51" w:rsidRDefault="00D9235B" w:rsidP="00D9235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40287E74" w14:textId="77777777" w:rsidR="00D9235B" w:rsidRPr="004A27D7" w:rsidRDefault="00D9235B" w:rsidP="00D9235B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Explicação da classificação de substantivo simples e composto.</w:t>
      </w:r>
    </w:p>
    <w:p w14:paraId="6C87F863" w14:textId="77777777" w:rsidR="00D9235B" w:rsidRPr="00775F51" w:rsidRDefault="00D9235B" w:rsidP="00D9235B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3750DC69" w14:textId="77777777" w:rsidR="00D9235B" w:rsidRPr="00412D36" w:rsidRDefault="00D9235B" w:rsidP="00D9235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 em Língua Portuguesa na página 39(questão 05).</w:t>
      </w:r>
    </w:p>
    <w:p w14:paraId="34247818" w14:textId="77777777" w:rsidR="00D9235B" w:rsidRPr="00775F51" w:rsidRDefault="00D9235B" w:rsidP="00D9235B">
      <w:pPr>
        <w:pStyle w:val="SemEspaamento"/>
        <w:rPr>
          <w:rFonts w:ascii="Cambria" w:hAnsi="Cambria"/>
          <w:sz w:val="14"/>
          <w:szCs w:val="14"/>
        </w:rPr>
      </w:pPr>
    </w:p>
    <w:p w14:paraId="76200349" w14:textId="77777777" w:rsidR="00D9235B" w:rsidRDefault="00D9235B" w:rsidP="00D9235B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 na folha.</w:t>
      </w:r>
    </w:p>
    <w:p w14:paraId="452B0E2A" w14:textId="77777777" w:rsidR="00D9235B" w:rsidRPr="00ED7D5D" w:rsidRDefault="00D9235B" w:rsidP="00D9235B">
      <w:pPr>
        <w:pStyle w:val="SemEspaamento"/>
        <w:rPr>
          <w:rFonts w:ascii="Cambria" w:hAnsi="Cambria"/>
          <w:b/>
          <w:bCs/>
          <w:sz w:val="14"/>
          <w:szCs w:val="14"/>
        </w:rPr>
      </w:pPr>
    </w:p>
    <w:p w14:paraId="1FCB4AD6" w14:textId="604AE0AD" w:rsidR="00D9235B" w:rsidRDefault="00D9235B" w:rsidP="00D9235B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8" w:history="1">
        <w:r w:rsidR="00BA6E42" w:rsidRPr="001B0012">
          <w:rPr>
            <w:rStyle w:val="Hyperlink"/>
            <w:rFonts w:ascii="Cambria" w:hAnsi="Cambria"/>
            <w:b/>
            <w:bCs/>
            <w:sz w:val="28"/>
            <w:szCs w:val="28"/>
          </w:rPr>
          <w:t>https://youtu.be/IHacZEXZVEo</w:t>
        </w:r>
      </w:hyperlink>
    </w:p>
    <w:p w14:paraId="5502A498" w14:textId="77777777" w:rsidR="00D9235B" w:rsidRPr="00775F51" w:rsidRDefault="00D9235B" w:rsidP="00D9235B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3EA1C4E7" w14:textId="08D10421" w:rsidR="00E26D7A" w:rsidRPr="00B95085" w:rsidRDefault="00D9235B" w:rsidP="00B95085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as fotos da atividade de classe 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sectPr w:rsidR="00E26D7A" w:rsidRPr="00B95085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1B"/>
    <w:rsid w:val="005C4C1B"/>
    <w:rsid w:val="006D2A5F"/>
    <w:rsid w:val="007F142A"/>
    <w:rsid w:val="009A7FA8"/>
    <w:rsid w:val="00B95085"/>
    <w:rsid w:val="00BA6E42"/>
    <w:rsid w:val="00C54DCB"/>
    <w:rsid w:val="00D9235B"/>
    <w:rsid w:val="00E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32E"/>
  <w15:chartTrackingRefBased/>
  <w15:docId w15:val="{552DF8E7-DEE5-4EC9-A648-BAC545E4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4C1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F142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508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acZEXZV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i0PVH67K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MAFEViGRFs" TargetMode="External"/><Relationship Id="rId5" Type="http://schemas.openxmlformats.org/officeDocument/2006/relationships/hyperlink" Target="https://youtu.be/Az-5srvVs_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2021-02-08T21:03:00Z</dcterms:created>
  <dcterms:modified xsi:type="dcterms:W3CDTF">2021-02-11T02:55:00Z</dcterms:modified>
</cp:coreProperties>
</file>