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0A" w:rsidRDefault="00F67F0A" w:rsidP="00F67F0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F67F0A" w:rsidRPr="00BC5AD4" w:rsidRDefault="00F67F0A" w:rsidP="00F67F0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8FAC0F" wp14:editId="54C8A745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67F0A" w:rsidRDefault="00F67F0A" w:rsidP="00F67F0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AC0F" id="Grupo 2" o:spid="_x0000_s1026" style="position:absolute;left:0;text-align:left;margin-left:0;margin-top:-31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Kvv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I9xhq4YruZCe4Fxl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UYpPPA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F67F0A" w:rsidRDefault="00F67F0A" w:rsidP="00F67F0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F67F0A" w:rsidRPr="0086337E" w:rsidRDefault="00F67F0A" w:rsidP="00F67F0A">
      <w:pPr>
        <w:jc w:val="both"/>
        <w:rPr>
          <w:rFonts w:ascii="Cambria" w:hAnsi="Cambria"/>
          <w:noProof/>
          <w:color w:val="000000" w:themeColor="text1"/>
          <w:sz w:val="8"/>
          <w:szCs w:val="28"/>
        </w:rPr>
      </w:pPr>
    </w:p>
    <w:p w:rsidR="00F67F0A" w:rsidRPr="00C56FCA" w:rsidRDefault="00F67F0A" w:rsidP="00F67F0A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17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2020 - 5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024D0B" w:rsidRPr="00FC5684" w:rsidRDefault="00024D0B" w:rsidP="00FC5684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bCs/>
          <w:sz w:val="28"/>
          <w:szCs w:val="28"/>
        </w:rPr>
        <w:t xml:space="preserve">1ªAULA: MATEMÁTICA 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7 – Números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024D0B" w:rsidRPr="00FC5684" w:rsidRDefault="00024D0B" w:rsidP="00FC56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C5684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usando racionais na forma decimal;</w:t>
      </w:r>
    </w:p>
    <w:p w:rsidR="00024D0B" w:rsidRPr="00FC5684" w:rsidRDefault="00024D0B" w:rsidP="00FC56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C5684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024D0B" w:rsidRPr="00FC5684" w:rsidRDefault="00024D0B" w:rsidP="00FC56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C5684">
        <w:rPr>
          <w:rFonts w:ascii="Cambria" w:eastAsia="Times New Roman" w:hAnsi="Cambria" w:cs="Times New Roman"/>
          <w:bCs/>
          <w:sz w:val="28"/>
          <w:szCs w:val="28"/>
        </w:rPr>
        <w:t>Localizar na reta numérica números expressos na forma decimal;</w:t>
      </w:r>
    </w:p>
    <w:p w:rsidR="00024D0B" w:rsidRPr="00FC5684" w:rsidRDefault="00024D0B" w:rsidP="00FC56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C5684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024D0B" w:rsidRDefault="00024D0B" w:rsidP="00FC568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C64CBF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C64CBF" w:rsidRPr="00D0204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https://youtu.be/RGuQ0tc3DPs</w:t>
        </w:r>
      </w:hyperlink>
    </w:p>
    <w:p w:rsidR="00024D0B" w:rsidRPr="00FC5684" w:rsidRDefault="00024D0B" w:rsidP="00FC568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FC568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FC568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FC5684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024D0B" w:rsidRPr="00FC5684" w:rsidRDefault="00024D0B" w:rsidP="00FC568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C5684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FC568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FC5684">
        <w:rPr>
          <w:rFonts w:ascii="Cambria" w:eastAsia="Times New Roman" w:hAnsi="Cambria" w:cs="Times New Roman"/>
          <w:sz w:val="28"/>
          <w:szCs w:val="28"/>
        </w:rPr>
        <w:t>.</w:t>
      </w:r>
    </w:p>
    <w:p w:rsidR="00024D0B" w:rsidRPr="00FC5684" w:rsidRDefault="00024D0B" w:rsidP="00FC56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Acompanhe no início da </w:t>
      </w:r>
      <w:proofErr w:type="spellStart"/>
      <w:r w:rsidRPr="00FC5684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FC5684">
        <w:rPr>
          <w:rFonts w:ascii="Cambria" w:eastAsia="Times New Roman" w:hAnsi="Cambria" w:cs="Times New Roman"/>
          <w:sz w:val="28"/>
          <w:szCs w:val="28"/>
        </w:rPr>
        <w:t xml:space="preserve"> a revisão do conteúdo da aula anterior: </w:t>
      </w:r>
      <w:r w:rsidRPr="00FC5684">
        <w:rPr>
          <w:rFonts w:ascii="Cambria" w:eastAsia="Times New Roman" w:hAnsi="Cambria" w:cs="Times New Roman"/>
          <w:b/>
          <w:bCs/>
          <w:sz w:val="28"/>
          <w:szCs w:val="28"/>
        </w:rPr>
        <w:t>Operações com números decimais: multiplicação e divisão P.64 e texto complementar na seção: Ler e Descobrir página 69, sobre o cálculo do IMC.</w:t>
      </w:r>
    </w:p>
    <w:p w:rsidR="00024D0B" w:rsidRPr="00FC5684" w:rsidRDefault="00024D0B" w:rsidP="00FC56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Theme="majorEastAsia" w:hAnsi="Cambria" w:cs="Times New Roman"/>
          <w:b/>
          <w:i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Acompanhe a explanação do conteúdo da aula de hoje na seção: </w:t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 xml:space="preserve">Explore seus conhecimentos, 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onde são revisados os conteúdos do capítulo. </w:t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>Página 71.</w:t>
      </w:r>
    </w:p>
    <w:p w:rsidR="00024D0B" w:rsidRPr="00FC5684" w:rsidRDefault="00024D0B" w:rsidP="00FC568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Theme="majorEastAsia" w:hAnsi="Cambria" w:cs="Times New Roman"/>
          <w:b/>
          <w:i/>
          <w:sz w:val="28"/>
          <w:szCs w:val="28"/>
        </w:rPr>
      </w:pPr>
      <w:r w:rsidRPr="00FC568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das </w:t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 xml:space="preserve">páginas 71, 73 e 74.  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 M</w:t>
      </w:r>
      <w:r w:rsidRPr="00FC5684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para o </w:t>
      </w:r>
      <w:r w:rsidRPr="00FC568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FC568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FC568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FC5684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024D0B" w:rsidRPr="00FC5684" w:rsidRDefault="00024D0B" w:rsidP="00FC5684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FC5684">
        <w:rPr>
          <w:rFonts w:ascii="Cambria" w:hAnsi="Cambria"/>
          <w:sz w:val="28"/>
          <w:szCs w:val="28"/>
          <w:lang w:eastAsia="pt-BR"/>
        </w:rPr>
        <w:fldChar w:fldCharType="end"/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Explicação da </w:t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>atividade de casa, página 72 e 73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FC5684">
        <w:rPr>
          <w:rFonts w:ascii="Cambria" w:eastAsia="Times New Roman" w:hAnsi="Cambria" w:cs="Times New Roman"/>
          <w:b/>
          <w:sz w:val="28"/>
          <w:szCs w:val="28"/>
        </w:rPr>
        <w:t>questões 4 e 5</w:t>
      </w:r>
      <w:r w:rsidRPr="00FC5684">
        <w:rPr>
          <w:rFonts w:ascii="Cambria" w:eastAsia="Times New Roman" w:hAnsi="Cambria" w:cs="Times New Roman"/>
          <w:sz w:val="28"/>
          <w:szCs w:val="28"/>
        </w:rPr>
        <w:t xml:space="preserve">. </w:t>
      </w:r>
      <w:proofErr w:type="gramStart"/>
      <w:r w:rsidRPr="00FC5684">
        <w:rPr>
          <w:rFonts w:ascii="Cambria" w:hAnsi="Cambria" w:cs="Times New Roman"/>
          <w:sz w:val="28"/>
          <w:szCs w:val="28"/>
        </w:rPr>
        <w:t>(</w:t>
      </w:r>
      <w:r w:rsidRPr="00FC5684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FC5684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8" w:history="1">
        <w:r w:rsidRPr="00FC5684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024D0B" w:rsidRPr="00FC5684" w:rsidRDefault="00024D0B" w:rsidP="00FC5684">
      <w:pPr>
        <w:spacing w:after="0" w:line="240" w:lineRule="auto"/>
        <w:rPr>
          <w:rFonts w:ascii="Cambria" w:hAnsi="Cambria"/>
          <w:sz w:val="28"/>
          <w:szCs w:val="28"/>
        </w:rPr>
      </w:pP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2ªAULA: HISTÓRIA 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>Capítulo 8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Componente Curricular: História  </w:t>
      </w:r>
    </w:p>
    <w:p w:rsidR="00024D0B" w:rsidRPr="00FC5684" w:rsidRDefault="00024D0B" w:rsidP="00FC5684">
      <w:pPr>
        <w:spacing w:after="0" w:line="240" w:lineRule="auto"/>
        <w:ind w:right="-568"/>
        <w:rPr>
          <w:rFonts w:ascii="Cambria" w:hAnsi="Cambria" w:cs="Times New Roman"/>
          <w:b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FC5684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https://youtu.be/ntBzy079Nko</w:t>
        </w:r>
      </w:hyperlink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sz w:val="28"/>
          <w:szCs w:val="28"/>
        </w:rPr>
        <w:t>Olá aluno!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sz w:val="28"/>
          <w:szCs w:val="28"/>
        </w:rPr>
        <w:t>Fique ligado!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>Passo 01 –</w:t>
      </w:r>
      <w:r w:rsidRPr="00FC5684">
        <w:rPr>
          <w:rFonts w:ascii="Cambria" w:hAnsi="Cambria" w:cs="Times New Roman"/>
          <w:sz w:val="28"/>
          <w:szCs w:val="28"/>
        </w:rPr>
        <w:t xml:space="preserve"> Abertura do capítulo 8 “Mesopotâmia: o surgimento da civilização entre rios” com imagem e “Trocando ideias” das páginas 38 e 39.</w:t>
      </w:r>
    </w:p>
    <w:p w:rsidR="00FC5684" w:rsidRDefault="00FC5684" w:rsidP="00FC5684">
      <w:pPr>
        <w:pStyle w:val="SemEspaamento"/>
        <w:jc w:val="both"/>
        <w:rPr>
          <w:rFonts w:ascii="Cambria" w:hAnsi="Cambria" w:cs="Times New Roman"/>
          <w:b/>
          <w:sz w:val="28"/>
          <w:szCs w:val="28"/>
        </w:rPr>
      </w:pPr>
    </w:p>
    <w:p w:rsidR="00024D0B" w:rsidRPr="00FC5684" w:rsidRDefault="00024D0B" w:rsidP="00FC5684">
      <w:pPr>
        <w:pStyle w:val="SemEspaamento"/>
        <w:jc w:val="both"/>
        <w:rPr>
          <w:rFonts w:ascii="Cambria" w:hAnsi="Cambria"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FC5684">
        <w:rPr>
          <w:rFonts w:ascii="Cambria" w:hAnsi="Cambria" w:cs="Times New Roman"/>
          <w:bCs/>
          <w:sz w:val="28"/>
          <w:szCs w:val="28"/>
        </w:rPr>
        <w:t>Sobre as descobertas astronômicas realizadas na Mesopotâmia acesse o link:</w:t>
      </w:r>
      <w:r w:rsidRPr="00FC5684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FC5684">
          <w:rPr>
            <w:rStyle w:val="Hyperlink"/>
            <w:rFonts w:ascii="Cambria" w:hAnsi="Cambria"/>
            <w:sz w:val="28"/>
            <w:szCs w:val="28"/>
          </w:rPr>
          <w:t>http://qr.portalsas.com.br/UYt</w:t>
        </w:r>
      </w:hyperlink>
    </w:p>
    <w:p w:rsidR="00FC5684" w:rsidRDefault="00FC5684" w:rsidP="00FC5684">
      <w:pPr>
        <w:pStyle w:val="SemEspaamento"/>
        <w:jc w:val="both"/>
        <w:rPr>
          <w:rFonts w:ascii="Cambria" w:hAnsi="Cambria" w:cs="Times New Roman"/>
          <w:b/>
          <w:sz w:val="28"/>
          <w:szCs w:val="28"/>
        </w:rPr>
      </w:pPr>
    </w:p>
    <w:p w:rsidR="00024D0B" w:rsidRPr="00FC5684" w:rsidRDefault="00024D0B" w:rsidP="00FC5684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FC5684">
        <w:rPr>
          <w:rFonts w:ascii="Cambria" w:hAnsi="Cambria" w:cs="Times New Roman"/>
          <w:sz w:val="28"/>
          <w:szCs w:val="28"/>
        </w:rPr>
        <w:t xml:space="preserve">Leitura de “A civilização das terras entre rios” da página 40. </w:t>
      </w:r>
    </w:p>
    <w:p w:rsidR="00FC5684" w:rsidRDefault="00FC5684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FC5684">
        <w:rPr>
          <w:rFonts w:ascii="Cambria" w:hAnsi="Cambria" w:cs="Times New Roman"/>
          <w:sz w:val="28"/>
          <w:szCs w:val="28"/>
        </w:rPr>
        <w:t>Leitura “Das primeiras cidades ao Império” da página 41.</w:t>
      </w:r>
    </w:p>
    <w:p w:rsidR="00FC5684" w:rsidRDefault="00FC5684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FC5684">
        <w:rPr>
          <w:rFonts w:ascii="Cambria" w:hAnsi="Cambria" w:cs="Times New Roman"/>
          <w:sz w:val="28"/>
          <w:szCs w:val="28"/>
        </w:rPr>
        <w:t xml:space="preserve">Leitura de “Os Jardins Suspensos da Babilônia: uma das sete maravilhas do mundo antigo” da página 42. Para saber mais sobre o assunto estudado em “Ler e Descobrir” acesse o link: </w:t>
      </w:r>
      <w:hyperlink r:id="rId11" w:history="1">
        <w:r w:rsidRPr="00FC5684">
          <w:rPr>
            <w:rStyle w:val="Hyperlink"/>
            <w:rFonts w:ascii="Cambria" w:hAnsi="Cambria" w:cs="Times New Roman"/>
            <w:sz w:val="28"/>
            <w:szCs w:val="28"/>
          </w:rPr>
          <w:t>http://qr.portalsas.com.br/UZ3</w:t>
        </w:r>
      </w:hyperlink>
    </w:p>
    <w:p w:rsidR="00FC5684" w:rsidRDefault="00FC5684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>Passo 06 –</w:t>
      </w:r>
      <w:r w:rsidRPr="00FC5684">
        <w:rPr>
          <w:rFonts w:ascii="Cambria" w:hAnsi="Cambria" w:cs="Times New Roman"/>
          <w:sz w:val="28"/>
          <w:szCs w:val="28"/>
        </w:rPr>
        <w:t xml:space="preserve"> Orientações para a resolução da atividade no “Agora é com você” da página 43(questões 01 a 03). </w:t>
      </w:r>
    </w:p>
    <w:p w:rsidR="00FC5684" w:rsidRDefault="00FC5684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FC5684">
        <w:rPr>
          <w:rFonts w:ascii="Cambria" w:hAnsi="Cambria" w:cs="Times New Roman"/>
          <w:bCs/>
          <w:sz w:val="28"/>
          <w:szCs w:val="28"/>
        </w:rPr>
        <w:t>Correção do exercício.</w:t>
      </w:r>
      <w:r w:rsidRPr="00FC5684">
        <w:rPr>
          <w:rFonts w:ascii="Cambria" w:hAnsi="Cambria" w:cs="Times New Roman"/>
          <w:b/>
          <w:sz w:val="28"/>
          <w:szCs w:val="28"/>
        </w:rPr>
        <w:t xml:space="preserve"> </w:t>
      </w:r>
      <w:r w:rsidRPr="00FC5684">
        <w:rPr>
          <w:rFonts w:ascii="Cambria" w:eastAsia="Calibri" w:hAnsi="Cambria" w:cs="Times New Roman"/>
          <w:bCs/>
          <w:sz w:val="28"/>
          <w:szCs w:val="28"/>
        </w:rPr>
        <w:t>Orientação: respeite o tempo necessário para preencher a atividade, só faça a correção após compreender e resolver todas as questões.</w:t>
      </w:r>
      <w:r w:rsidRPr="00FC5684">
        <w:rPr>
          <w:rFonts w:ascii="Cambria" w:hAnsi="Cambria" w:cs="Times New Roman"/>
          <w:sz w:val="28"/>
          <w:szCs w:val="28"/>
        </w:rPr>
        <w:t xml:space="preserve"> Mandar a foto da página 43 pelo WhatsApp.</w:t>
      </w:r>
    </w:p>
    <w:p w:rsidR="00FC5684" w:rsidRDefault="00FC5684" w:rsidP="00FC568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24D0B" w:rsidRPr="00FC5684" w:rsidRDefault="00024D0B" w:rsidP="00FC5684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FC5684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FC5684">
        <w:rPr>
          <w:rFonts w:ascii="Cambria" w:hAnsi="Cambria" w:cs="Times New Roman"/>
          <w:bCs/>
          <w:sz w:val="28"/>
          <w:szCs w:val="28"/>
        </w:rPr>
        <w:t xml:space="preserve">Atividade de casa: História página 43 “Construindo Juntos”. A revista </w:t>
      </w:r>
      <w:proofErr w:type="spellStart"/>
      <w:r w:rsidRPr="00FC5684">
        <w:rPr>
          <w:rFonts w:ascii="Cambria" w:hAnsi="Cambria" w:cs="Times New Roman"/>
          <w:bCs/>
          <w:sz w:val="28"/>
          <w:szCs w:val="28"/>
        </w:rPr>
        <w:t>Históriazine</w:t>
      </w:r>
      <w:proofErr w:type="spellEnd"/>
      <w:r w:rsidRPr="00FC5684">
        <w:rPr>
          <w:rFonts w:ascii="Cambria" w:hAnsi="Cambria" w:cs="Times New Roman"/>
          <w:bCs/>
          <w:sz w:val="28"/>
          <w:szCs w:val="28"/>
        </w:rPr>
        <w:t xml:space="preserve"> publicou acerca das sete maravilhas do mundo antigo. Para ajudar na pesquisa acesse o link: </w:t>
      </w:r>
      <w:hyperlink r:id="rId12" w:history="1">
        <w:r w:rsidRPr="00FC5684">
          <w:rPr>
            <w:rStyle w:val="Hyperlink"/>
            <w:rFonts w:ascii="Cambria" w:hAnsi="Cambria" w:cs="Times New Roman"/>
            <w:bCs/>
            <w:sz w:val="28"/>
            <w:szCs w:val="28"/>
          </w:rPr>
          <w:t>http://qr.portalsas.com.br/V1b</w:t>
        </w:r>
      </w:hyperlink>
    </w:p>
    <w:p w:rsidR="00FC5684" w:rsidRDefault="00FC5684" w:rsidP="00FC5684">
      <w:pPr>
        <w:spacing w:after="0" w:line="240" w:lineRule="auto"/>
        <w:rPr>
          <w:rFonts w:ascii="Cambria" w:eastAsia="Times New Roman" w:hAnsi="Cambria" w:cs="Times New Roman"/>
          <w:bCs/>
          <w:sz w:val="28"/>
          <w:szCs w:val="28"/>
        </w:rPr>
      </w:pPr>
    </w:p>
    <w:p w:rsidR="00024D0B" w:rsidRPr="00FC5684" w:rsidRDefault="00024D0B" w:rsidP="00FC5684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C5684">
        <w:rPr>
          <w:rFonts w:ascii="Cambria" w:eastAsia="Times New Roman" w:hAnsi="Cambria" w:cs="Times New Roman"/>
          <w:b/>
          <w:bCs/>
          <w:sz w:val="28"/>
          <w:szCs w:val="28"/>
        </w:rPr>
        <w:t xml:space="preserve">3ªAULA: PORTUGUÊS 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  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13" w:history="1">
        <w:r w:rsidRPr="00FC5684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https://youtu.be/1VuNcy81puc</w:t>
        </w:r>
      </w:hyperlink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sz w:val="28"/>
          <w:szCs w:val="28"/>
        </w:rPr>
        <w:t>Olá aluno!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sz w:val="28"/>
          <w:szCs w:val="28"/>
        </w:rPr>
        <w:t>Fique ligado!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475509" w:rsidRPr="00FC5684" w:rsidRDefault="00475509" w:rsidP="00FC568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Passo 01 – </w:t>
      </w:r>
      <w:r w:rsidRPr="00FC5684">
        <w:rPr>
          <w:rFonts w:ascii="Cambria" w:eastAsia="Calibri" w:hAnsi="Cambria" w:cs="Times New Roman"/>
          <w:bCs/>
          <w:sz w:val="28"/>
          <w:szCs w:val="28"/>
        </w:rPr>
        <w:t xml:space="preserve">Abertura do capítulo 8 “Poema visual” no livro Práticas de Produção Textual com “Hora da Leitura” da página 35. </w:t>
      </w: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FC5684">
        <w:rPr>
          <w:rFonts w:ascii="Cambria" w:eastAsia="Calibri" w:hAnsi="Cambria" w:cs="Times New Roman"/>
          <w:sz w:val="28"/>
          <w:szCs w:val="28"/>
        </w:rPr>
        <w:t>Orientações para a resolução</w:t>
      </w: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FC5684">
        <w:rPr>
          <w:rFonts w:ascii="Cambria" w:eastAsia="Calibri" w:hAnsi="Cambria" w:cs="Times New Roman"/>
          <w:sz w:val="28"/>
          <w:szCs w:val="28"/>
        </w:rPr>
        <w:t>do “Conheça o gênero” da página 35(questões 01 a 03).</w:t>
      </w: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FC5684">
        <w:rPr>
          <w:rFonts w:ascii="Cambria" w:eastAsia="Calibri" w:hAnsi="Cambria" w:cs="Times New Roman"/>
          <w:sz w:val="28"/>
          <w:szCs w:val="28"/>
        </w:rPr>
        <w:t>Leitura de “Explore a Estrutura” da página 36.</w:t>
      </w: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FC5684">
        <w:rPr>
          <w:rFonts w:ascii="Cambria" w:eastAsia="Calibri" w:hAnsi="Cambria" w:cs="Times New Roman"/>
          <w:bCs/>
          <w:sz w:val="28"/>
          <w:szCs w:val="28"/>
        </w:rPr>
        <w:t>Explicação de “Planeje seu texto” e “Produza seu texto” das páginas 36 e 37.</w:t>
      </w:r>
    </w:p>
    <w:p w:rsidR="00F67F0A" w:rsidRDefault="00F67F0A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FC5684">
        <w:rPr>
          <w:rFonts w:ascii="Cambria" w:eastAsia="Calibri" w:hAnsi="Cambria" w:cs="Times New Roman"/>
          <w:sz w:val="28"/>
          <w:szCs w:val="28"/>
        </w:rPr>
        <w:t>Atividade de casa: Escrever o rascunho do poema visual no caderno. Depois da correção da professora, transcrever a redação no ANEXO 8(página 63).</w:t>
      </w:r>
    </w:p>
    <w:p w:rsidR="00F67F0A" w:rsidRDefault="00F67F0A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475509" w:rsidRPr="00FC5684" w:rsidRDefault="00475509" w:rsidP="00FC568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FC5684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FC5684">
        <w:rPr>
          <w:rFonts w:ascii="Cambria" w:eastAsia="Calibri" w:hAnsi="Cambria" w:cs="Times New Roman"/>
          <w:sz w:val="28"/>
          <w:szCs w:val="28"/>
        </w:rPr>
        <w:t>Mandar pelo WhatsApp a foto do poema visual no caderno e das páginas 36 e 37 de Produção Textual.</w:t>
      </w:r>
    </w:p>
    <w:sectPr w:rsidR="00475509" w:rsidRPr="00FC5684" w:rsidSect="00FC5684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51"/>
    <w:rsid w:val="00024D0B"/>
    <w:rsid w:val="00475509"/>
    <w:rsid w:val="00577751"/>
    <w:rsid w:val="00980440"/>
    <w:rsid w:val="00C533C2"/>
    <w:rsid w:val="00C64CBF"/>
    <w:rsid w:val="00F67F0A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E81D-2861-45FE-92B9-B318652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7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4D0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02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hyperlink" Target="https://youtu.be/1VuNcy81p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GuQ0tc3DPs" TargetMode="External"/><Relationship Id="rId12" Type="http://schemas.openxmlformats.org/officeDocument/2006/relationships/hyperlink" Target="http://qr.portalsas.com.br/V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r.portalsas.com.br/UZ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qr.portalsas.com.br/U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tBzy079N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8</cp:revision>
  <dcterms:created xsi:type="dcterms:W3CDTF">2020-06-14T15:30:00Z</dcterms:created>
  <dcterms:modified xsi:type="dcterms:W3CDTF">2020-06-17T00:55:00Z</dcterms:modified>
</cp:coreProperties>
</file>