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51" w:rsidRPr="00DD76CD" w:rsidRDefault="002A1751" w:rsidP="002A175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6D8B9" wp14:editId="60C5058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1751" w:rsidRDefault="002A1751" w:rsidP="002A175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6D8B9" id="Grupo 1" o:spid="_x0000_s1026" style="position:absolute;left:0;text-align:left;margin-left:0;margin-top:0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2A1751" w:rsidRDefault="002A1751" w:rsidP="002A175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2A1751" w:rsidRDefault="002A1751" w:rsidP="002A175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2A1751" w:rsidRPr="00DD76CD" w:rsidRDefault="002A1751" w:rsidP="002A175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2A1751" w:rsidRDefault="002A1751" w:rsidP="002A175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25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2020 - 3</w:t>
      </w:r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2A1751" w:rsidRDefault="002A1751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354AB7" w:rsidRPr="00964A59" w:rsidRDefault="00964A59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 </w:t>
      </w:r>
      <w:r w:rsidRPr="00964A59">
        <w:rPr>
          <w:rFonts w:ascii="Cambria" w:eastAsia="Times New Roman" w:hAnsi="Cambria" w:cs="Times New Roman"/>
          <w:sz w:val="28"/>
          <w:szCs w:val="28"/>
        </w:rPr>
        <w:t>Língua Portuguesa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964A59">
        <w:rPr>
          <w:rFonts w:ascii="Cambria" w:eastAsia="Times New Roman" w:hAnsi="Cambria" w:cs="Times New Roman"/>
          <w:sz w:val="28"/>
          <w:szCs w:val="28"/>
        </w:rPr>
        <w:t>Outro texto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964A59">
        <w:rPr>
          <w:rFonts w:ascii="Cambria" w:eastAsia="Times New Roman" w:hAnsi="Cambria" w:cs="Times New Roman"/>
          <w:sz w:val="28"/>
          <w:szCs w:val="28"/>
        </w:rPr>
        <w:t>Localizar informações no texto para responder as perguntas propostas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64A59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64A59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64A59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964A59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2 de Português</w:t>
      </w:r>
    </w:p>
    <w:p w:rsidR="00354AB7" w:rsidRPr="000F460B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0F460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tgtFrame="_blank" w:history="1">
        <w:r w:rsidR="000F460B" w:rsidRPr="000F460B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https://youtu.be/DapurZgNFU4</w:t>
        </w:r>
      </w:hyperlink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964A59">
        <w:rPr>
          <w:rFonts w:ascii="Cambria" w:eastAsia="Times New Roman" w:hAnsi="Cambria" w:cs="Times New Roman"/>
          <w:sz w:val="28"/>
          <w:szCs w:val="28"/>
        </w:rPr>
        <w:t>: Leitura do texto das páginas 25 e 26</w:t>
      </w:r>
    </w:p>
    <w:p w:rsidR="00354AB7" w:rsidRPr="00964A59" w:rsidRDefault="00354AB7" w:rsidP="00964A5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Resolução das questões relacionadas ao texto</w:t>
      </w:r>
    </w:p>
    <w:p w:rsidR="00354AB7" w:rsidRPr="00964A59" w:rsidRDefault="00354AB7" w:rsidP="00964A5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Correção da atividade proposta, expondo-a no quadro</w:t>
      </w:r>
    </w:p>
    <w:p w:rsidR="00354AB7" w:rsidRPr="00964A59" w:rsidRDefault="00354AB7" w:rsidP="00964A5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Leitura das páginas 28 e 29</w:t>
      </w:r>
    </w:p>
    <w:p w:rsidR="00354AB7" w:rsidRPr="00964A59" w:rsidRDefault="00354AB7" w:rsidP="00964A5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“Para relembrar”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64A59">
        <w:rPr>
          <w:rFonts w:ascii="Cambria" w:eastAsia="Times New Roman" w:hAnsi="Cambria" w:cs="Times New Roman"/>
          <w:sz w:val="28"/>
          <w:szCs w:val="28"/>
        </w:rPr>
        <w:t xml:space="preserve">Sem atividades para casa </w:t>
      </w:r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354AB7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964A59" w:rsidRPr="00964A59" w:rsidRDefault="00964A59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GEOGRAFIA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964A59">
        <w:rPr>
          <w:rFonts w:ascii="Cambria" w:eastAsia="Times New Roman" w:hAnsi="Cambria" w:cs="Times New Roman"/>
          <w:sz w:val="28"/>
          <w:szCs w:val="28"/>
        </w:rPr>
        <w:t>Geografia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964A59">
        <w:rPr>
          <w:rFonts w:ascii="Cambria" w:eastAsia="Times New Roman" w:hAnsi="Cambria" w:cs="Times New Roman"/>
          <w:sz w:val="28"/>
          <w:szCs w:val="28"/>
        </w:rPr>
        <w:t>Paisagens e atividades econômicas no campo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964A59">
        <w:rPr>
          <w:rFonts w:ascii="Cambria" w:eastAsia="Times New Roman" w:hAnsi="Cambria" w:cs="Times New Roman"/>
          <w:sz w:val="28"/>
          <w:szCs w:val="28"/>
        </w:rPr>
        <w:t>Identificar alimentos, minerais e outros produtos cultivados e extraídos na natureza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64A59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64A59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64A59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964A59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2 de História e Geografia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124D3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tgtFrame="_blank" w:history="1">
        <w:r w:rsidR="00F124D3" w:rsidRPr="00F124D3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https://youtu.be/7q95FpbYDOI</w:t>
        </w:r>
      </w:hyperlink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964A59">
        <w:rPr>
          <w:rFonts w:ascii="Cambria" w:eastAsia="Times New Roman" w:hAnsi="Cambria" w:cs="Times New Roman"/>
          <w:sz w:val="28"/>
          <w:szCs w:val="28"/>
        </w:rPr>
        <w:t>: Leitura das páginas 102 e 103, explorando as imagens</w:t>
      </w:r>
    </w:p>
    <w:p w:rsidR="00354AB7" w:rsidRPr="00964A59" w:rsidRDefault="00354AB7" w:rsidP="00964A5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Leitura das páginas 104 e 105, explorando as imagens</w:t>
      </w:r>
    </w:p>
    <w:p w:rsidR="00354AB7" w:rsidRPr="00964A59" w:rsidRDefault="00354AB7" w:rsidP="00964A5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Atividade em sala, página 106</w:t>
      </w:r>
    </w:p>
    <w:p w:rsidR="00354AB7" w:rsidRPr="00964A59" w:rsidRDefault="00354AB7" w:rsidP="00964A59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Correção da atividade realizada em sala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64A59">
        <w:rPr>
          <w:rFonts w:ascii="Cambria" w:eastAsia="Times New Roman" w:hAnsi="Cambria" w:cs="Times New Roman"/>
          <w:sz w:val="28"/>
          <w:szCs w:val="28"/>
        </w:rPr>
        <w:t xml:space="preserve">Sem atividades para casa </w:t>
      </w:r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354AB7" w:rsidRPr="00964A59" w:rsidRDefault="00964A59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 xml:space="preserve">3ªAULA: MATEMÁTICA 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964A59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964A59">
        <w:rPr>
          <w:rFonts w:ascii="Cambria" w:eastAsia="Times New Roman" w:hAnsi="Cambria" w:cs="Times New Roman"/>
          <w:sz w:val="28"/>
          <w:szCs w:val="28"/>
        </w:rPr>
        <w:t>Localização de objetos em pontos de referência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964A59">
        <w:rPr>
          <w:rFonts w:ascii="Cambria" w:eastAsia="Times New Roman" w:hAnsi="Cambria" w:cs="Times New Roman"/>
          <w:sz w:val="28"/>
          <w:szCs w:val="28"/>
        </w:rPr>
        <w:t>Identificar e descrever a movimentação de objeto no espaço a partir de um referente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964A59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964A59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964A59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964A59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2 de Matemática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Link da aula:</w:t>
      </w:r>
      <w:bookmarkStart w:id="0" w:name="_GoBack"/>
      <w:r w:rsidR="002521EB" w:rsidRPr="002521EB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="002521EB" w:rsidRPr="002521EB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https://youtu.be/JtUd6t7Q2Gg</w:t>
        </w:r>
      </w:hyperlink>
      <w:bookmarkEnd w:id="0"/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964A59">
        <w:rPr>
          <w:rFonts w:ascii="Cambria" w:eastAsia="Times New Roman" w:hAnsi="Cambria" w:cs="Times New Roman"/>
          <w:sz w:val="28"/>
          <w:szCs w:val="28"/>
        </w:rPr>
        <w:t>: Leitura e explicação da página 22</w:t>
      </w:r>
    </w:p>
    <w:p w:rsidR="00354AB7" w:rsidRPr="00964A59" w:rsidRDefault="00354AB7" w:rsidP="002A175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964A59">
        <w:rPr>
          <w:rFonts w:ascii="Cambria" w:eastAsia="Times New Roman" w:hAnsi="Cambria" w:cs="Times New Roman"/>
          <w:sz w:val="28"/>
          <w:szCs w:val="28"/>
        </w:rPr>
        <w:t>Realização da atividade da página 23</w:t>
      </w: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964A59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964A59">
        <w:rPr>
          <w:rFonts w:ascii="Cambria" w:eastAsia="Times New Roman" w:hAnsi="Cambria" w:cs="Times New Roman"/>
          <w:sz w:val="28"/>
          <w:szCs w:val="28"/>
        </w:rPr>
        <w:t xml:space="preserve">Para casa, atividade da página </w:t>
      </w:r>
      <w:r w:rsidR="006B1AED" w:rsidRPr="00964A59">
        <w:rPr>
          <w:rFonts w:ascii="Cambria" w:eastAsia="Times New Roman" w:hAnsi="Cambria" w:cs="Times New Roman"/>
          <w:sz w:val="28"/>
          <w:szCs w:val="28"/>
        </w:rPr>
        <w:t xml:space="preserve">24 </w:t>
      </w:r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964A59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354AB7" w:rsidRPr="00964A59" w:rsidRDefault="00354AB7" w:rsidP="00964A59">
      <w:pPr>
        <w:spacing w:after="0" w:line="240" w:lineRule="auto"/>
        <w:rPr>
          <w:rFonts w:ascii="Cambria" w:hAnsi="Cambria"/>
          <w:sz w:val="28"/>
          <w:szCs w:val="28"/>
        </w:rPr>
      </w:pPr>
    </w:p>
    <w:p w:rsidR="00354AB7" w:rsidRPr="00964A59" w:rsidRDefault="00354AB7" w:rsidP="00964A59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354AB7" w:rsidRPr="00964A59" w:rsidRDefault="00354AB7" w:rsidP="00964A59">
      <w:pPr>
        <w:spacing w:after="0" w:line="240" w:lineRule="auto"/>
        <w:rPr>
          <w:rFonts w:ascii="Cambria" w:hAnsi="Cambria"/>
          <w:sz w:val="28"/>
          <w:szCs w:val="28"/>
        </w:rPr>
      </w:pPr>
    </w:p>
    <w:p w:rsidR="00354AB7" w:rsidRPr="00964A59" w:rsidRDefault="00354AB7" w:rsidP="00964A59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354AB7" w:rsidRPr="00964A59" w:rsidSect="002A1751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6425"/>
    <w:multiLevelType w:val="hybridMultilevel"/>
    <w:tmpl w:val="54441C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B7"/>
    <w:rsid w:val="000F460B"/>
    <w:rsid w:val="002521EB"/>
    <w:rsid w:val="002A1751"/>
    <w:rsid w:val="003132BC"/>
    <w:rsid w:val="00354AB7"/>
    <w:rsid w:val="005A2387"/>
    <w:rsid w:val="006B1AED"/>
    <w:rsid w:val="008909E3"/>
    <w:rsid w:val="00964A59"/>
    <w:rsid w:val="00F1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8C42-0AB1-48A8-A8E7-5D6705BE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4AB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A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F4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q95FpbYD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apurZgNF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tUd6t7Q2G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8</cp:revision>
  <dcterms:created xsi:type="dcterms:W3CDTF">2020-05-24T14:46:00Z</dcterms:created>
  <dcterms:modified xsi:type="dcterms:W3CDTF">2020-05-25T01:17:00Z</dcterms:modified>
</cp:coreProperties>
</file>