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1C9D931C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CCB8C0B" w14:textId="638BE3A2" w:rsidR="009C7DE9" w:rsidRPr="00106C3D" w:rsidRDefault="006317C9" w:rsidP="006317C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08A8B1B2" wp14:editId="0FF4FB06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C160F00" w14:textId="226B9A9D" w:rsidR="007119AF" w:rsidRPr="006317C9" w:rsidRDefault="00DF4BE6" w:rsidP="006317C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317C9">
        <w:rPr>
          <w:rFonts w:ascii="Arial" w:hAnsi="Arial" w:cs="Arial"/>
          <w:b/>
          <w:color w:val="000000" w:themeColor="text1"/>
          <w:sz w:val="28"/>
          <w:szCs w:val="28"/>
        </w:rPr>
        <w:t xml:space="preserve">DIA: </w:t>
      </w:r>
      <w:r w:rsidR="0054084F" w:rsidRPr="006317C9">
        <w:rPr>
          <w:rFonts w:ascii="Arial" w:hAnsi="Arial" w:cs="Arial"/>
          <w:b/>
          <w:color w:val="000000" w:themeColor="text1"/>
          <w:sz w:val="28"/>
          <w:szCs w:val="28"/>
        </w:rPr>
        <w:t>08 DE ABRIL</w:t>
      </w:r>
      <w:r w:rsidRPr="006317C9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6317C9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r w:rsidR="00D851E1" w:rsidRPr="006317C9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7119AF" w:rsidRPr="006317C9">
        <w:rPr>
          <w:rFonts w:ascii="Arial" w:hAnsi="Arial" w:cs="Arial"/>
          <w:b/>
          <w:color w:val="000000" w:themeColor="text1"/>
          <w:sz w:val="28"/>
          <w:szCs w:val="28"/>
        </w:rPr>
        <w:t>°ANO E.F</w:t>
      </w:r>
    </w:p>
    <w:p w14:paraId="5AFCEA5B" w14:textId="77777777" w:rsidR="00CB49A8" w:rsidRPr="006317C9" w:rsidRDefault="00CB49A8" w:rsidP="006317C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8772D71" w14:textId="2C8A83CE" w:rsidR="009B02A0" w:rsidRPr="006317C9" w:rsidRDefault="009B02A0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1ª AULA   -</w:t>
      </w:r>
      <w:r w:rsidR="0054084F" w:rsidRPr="006317C9">
        <w:rPr>
          <w:rFonts w:ascii="Arial" w:hAnsi="Arial" w:cs="Arial"/>
          <w:b/>
          <w:bCs/>
          <w:sz w:val="28"/>
          <w:szCs w:val="28"/>
        </w:rPr>
        <w:t xml:space="preserve"> AVALIAÇÃO DE PRODUÇÃO TEXTUAL</w:t>
      </w:r>
    </w:p>
    <w:p w14:paraId="0F174A21" w14:textId="1A6EE655" w:rsidR="009B02A0" w:rsidRPr="006317C9" w:rsidRDefault="006317C9" w:rsidP="006317C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LÍNGUA PORTUGUESA.</w:t>
      </w:r>
    </w:p>
    <w:p w14:paraId="6A99AA74" w14:textId="77777777" w:rsidR="009B02A0" w:rsidRPr="006317C9" w:rsidRDefault="009B02A0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36FA923" w14:textId="77777777" w:rsidR="0054084F" w:rsidRPr="006317C9" w:rsidRDefault="0054084F" w:rsidP="006317C9">
      <w:pPr>
        <w:pStyle w:val="PargrafodaLista"/>
        <w:numPr>
          <w:ilvl w:val="0"/>
          <w:numId w:val="18"/>
        </w:numPr>
        <w:tabs>
          <w:tab w:val="clear" w:pos="720"/>
          <w:tab w:val="num" w:pos="1134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 xml:space="preserve">LEITURA DA AVALIAÇÃO: </w:t>
      </w:r>
      <w:r w:rsidRPr="006317C9">
        <w:rPr>
          <w:rFonts w:ascii="Arial" w:hAnsi="Arial" w:cs="Arial"/>
          <w:sz w:val="28"/>
          <w:szCs w:val="28"/>
        </w:rPr>
        <w:t xml:space="preserve">encontro no google </w:t>
      </w:r>
      <w:proofErr w:type="spellStart"/>
      <w:r w:rsidRPr="006317C9">
        <w:rPr>
          <w:rFonts w:ascii="Arial" w:hAnsi="Arial" w:cs="Arial"/>
          <w:sz w:val="28"/>
          <w:szCs w:val="28"/>
        </w:rPr>
        <w:t>meet</w:t>
      </w:r>
      <w:proofErr w:type="spellEnd"/>
      <w:r w:rsidRPr="006317C9">
        <w:rPr>
          <w:rFonts w:ascii="Arial" w:hAnsi="Arial" w:cs="Arial"/>
          <w:sz w:val="28"/>
          <w:szCs w:val="28"/>
        </w:rPr>
        <w:t xml:space="preserve"> às 10h30 com os alunos. </w:t>
      </w:r>
    </w:p>
    <w:p w14:paraId="1DB89130" w14:textId="77777777" w:rsidR="0054084F" w:rsidRPr="006317C9" w:rsidRDefault="0054084F" w:rsidP="006317C9">
      <w:pPr>
        <w:pStyle w:val="PargrafodaLista"/>
        <w:numPr>
          <w:ilvl w:val="0"/>
          <w:numId w:val="18"/>
        </w:numPr>
        <w:tabs>
          <w:tab w:val="clear" w:pos="720"/>
          <w:tab w:val="num" w:pos="1134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Atividade de casa:</w:t>
      </w:r>
      <w:r w:rsidRPr="006317C9">
        <w:rPr>
          <w:rFonts w:ascii="Arial" w:hAnsi="Arial" w:cs="Arial"/>
          <w:sz w:val="28"/>
          <w:szCs w:val="28"/>
        </w:rPr>
        <w:t xml:space="preserve"> Não tem;</w:t>
      </w:r>
    </w:p>
    <w:p w14:paraId="4CA6A073" w14:textId="77777777" w:rsidR="0054084F" w:rsidRPr="006317C9" w:rsidRDefault="0054084F" w:rsidP="006317C9">
      <w:pPr>
        <w:pStyle w:val="PargrafodaLista"/>
        <w:numPr>
          <w:ilvl w:val="0"/>
          <w:numId w:val="18"/>
        </w:numPr>
        <w:tabs>
          <w:tab w:val="clear" w:pos="720"/>
          <w:tab w:val="num" w:pos="1134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6317C9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586151B9" w14:textId="28EBA77E" w:rsidR="009B02A0" w:rsidRPr="006317C9" w:rsidRDefault="0054084F" w:rsidP="006317C9">
      <w:pPr>
        <w:pStyle w:val="PargrafodaLista"/>
        <w:numPr>
          <w:ilvl w:val="0"/>
          <w:numId w:val="18"/>
        </w:numPr>
        <w:tabs>
          <w:tab w:val="clear" w:pos="720"/>
          <w:tab w:val="num" w:pos="1134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OBSERVAÇÃO:</w:t>
      </w:r>
      <w:r w:rsidRPr="006317C9">
        <w:rPr>
          <w:rFonts w:ascii="Arial" w:hAnsi="Arial" w:cs="Arial"/>
          <w:sz w:val="28"/>
          <w:szCs w:val="28"/>
        </w:rPr>
        <w:t xml:space="preserve"> Os alunos que puderem participar do encontro no </w:t>
      </w:r>
      <w:proofErr w:type="spellStart"/>
      <w:r w:rsidRPr="006317C9">
        <w:rPr>
          <w:rFonts w:ascii="Arial" w:hAnsi="Arial" w:cs="Arial"/>
          <w:sz w:val="28"/>
          <w:szCs w:val="28"/>
        </w:rPr>
        <w:t>meet</w:t>
      </w:r>
      <w:proofErr w:type="spellEnd"/>
      <w:r w:rsidRPr="006317C9">
        <w:rPr>
          <w:rFonts w:ascii="Arial" w:hAnsi="Arial" w:cs="Arial"/>
          <w:sz w:val="28"/>
          <w:szCs w:val="28"/>
        </w:rPr>
        <w:t>, farão a avaliação sozinhos.</w:t>
      </w:r>
    </w:p>
    <w:p w14:paraId="2889188D" w14:textId="77777777" w:rsidR="009B02A0" w:rsidRPr="006317C9" w:rsidRDefault="009B02A0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A53737" w14:textId="58EF2F01" w:rsidR="00512EDA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2</w:t>
      </w:r>
      <w:r w:rsidR="00512EDA" w:rsidRPr="006317C9">
        <w:rPr>
          <w:rFonts w:ascii="Arial" w:hAnsi="Arial" w:cs="Arial"/>
          <w:b/>
          <w:bCs/>
          <w:sz w:val="28"/>
          <w:szCs w:val="28"/>
        </w:rPr>
        <w:t>ª AULA</w:t>
      </w:r>
      <w:r w:rsidR="006317C9">
        <w:rPr>
          <w:rFonts w:ascii="Arial" w:hAnsi="Arial" w:cs="Arial"/>
          <w:b/>
          <w:bCs/>
          <w:sz w:val="28"/>
          <w:szCs w:val="28"/>
        </w:rPr>
        <w:t xml:space="preserve">: </w:t>
      </w:r>
      <w:r w:rsidR="006317C9" w:rsidRPr="006317C9">
        <w:rPr>
          <w:rFonts w:ascii="Arial" w:hAnsi="Arial" w:cs="Arial"/>
          <w:b/>
          <w:bCs/>
          <w:sz w:val="28"/>
          <w:szCs w:val="28"/>
        </w:rPr>
        <w:t>LÍNGUA PORTUGUESA</w:t>
      </w:r>
    </w:p>
    <w:p w14:paraId="6BCF5C8E" w14:textId="343A957B" w:rsidR="0054084F" w:rsidRPr="006317C9" w:rsidRDefault="0054084F" w:rsidP="006317C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Capítulo 5:</w:t>
      </w:r>
      <w:r w:rsidRPr="006317C9">
        <w:rPr>
          <w:rFonts w:ascii="Arial" w:hAnsi="Arial" w:cs="Arial"/>
          <w:sz w:val="28"/>
          <w:szCs w:val="28"/>
        </w:rPr>
        <w:t xml:space="preserve"> Escrevendo a ciência. </w:t>
      </w:r>
      <w:r w:rsidRPr="006317C9">
        <w:rPr>
          <w:rFonts w:ascii="Arial" w:hAnsi="Arial" w:cs="Arial"/>
          <w:b/>
          <w:bCs/>
          <w:sz w:val="28"/>
          <w:szCs w:val="28"/>
        </w:rPr>
        <w:t>Páginas:</w:t>
      </w:r>
      <w:r w:rsidRPr="006317C9">
        <w:rPr>
          <w:rFonts w:ascii="Arial" w:hAnsi="Arial" w:cs="Arial"/>
          <w:sz w:val="28"/>
          <w:szCs w:val="28"/>
        </w:rPr>
        <w:t xml:space="preserve"> 112 a 113.</w:t>
      </w:r>
    </w:p>
    <w:p w14:paraId="0D1E9F56" w14:textId="32B027E3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317C9">
        <w:rPr>
          <w:rFonts w:ascii="Arial" w:hAnsi="Arial" w:cs="Arial"/>
          <w:b/>
          <w:sz w:val="28"/>
          <w:szCs w:val="28"/>
        </w:rPr>
        <w:t>Objetivos de conhecimento:</w:t>
      </w:r>
      <w:r w:rsidRPr="006317C9">
        <w:rPr>
          <w:rFonts w:ascii="Arial" w:hAnsi="Arial" w:cs="Arial"/>
          <w:bCs/>
          <w:sz w:val="28"/>
          <w:szCs w:val="28"/>
        </w:rPr>
        <w:t xml:space="preserve"> Produção de textos: Registro de experimento.</w:t>
      </w:r>
    </w:p>
    <w:p w14:paraId="6AD36182" w14:textId="3931DC66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317C9">
        <w:rPr>
          <w:rFonts w:ascii="Arial" w:hAnsi="Arial" w:cs="Arial"/>
          <w:bCs/>
          <w:sz w:val="28"/>
          <w:szCs w:val="28"/>
        </w:rPr>
        <w:t>Planejar e produzir, com a ajuda do professor, relatório de observação científica, considerando a situação comunicativa, os interlocutores, a finalidade ou o propósito, a circulação, o suporte, a linguagem do texto.</w:t>
      </w:r>
    </w:p>
    <w:p w14:paraId="4A50AC11" w14:textId="71FC1BC1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Link da videoaula:</w:t>
      </w:r>
      <w:r w:rsidR="009337EF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9337EF" w:rsidRPr="00351E4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https://youtu.be/LQ3BlOz2jl4</w:t>
        </w:r>
      </w:hyperlink>
      <w:r w:rsidR="009337E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E5DB20" w14:textId="77777777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4141105" w14:textId="231A4A04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 xml:space="preserve">- Atividade de sala – Produção textual: </w:t>
      </w:r>
      <w:r w:rsidRPr="006317C9">
        <w:rPr>
          <w:rFonts w:ascii="Arial" w:hAnsi="Arial" w:cs="Arial"/>
          <w:sz w:val="28"/>
          <w:szCs w:val="28"/>
        </w:rPr>
        <w:t xml:space="preserve">Registro de experimento. </w:t>
      </w:r>
      <w:r w:rsidRPr="006317C9">
        <w:rPr>
          <w:rFonts w:ascii="Arial" w:hAnsi="Arial" w:cs="Arial"/>
          <w:b/>
          <w:bCs/>
          <w:sz w:val="28"/>
          <w:szCs w:val="28"/>
        </w:rPr>
        <w:t>Págs.:</w:t>
      </w:r>
      <w:r w:rsidRPr="006317C9">
        <w:rPr>
          <w:rFonts w:ascii="Arial" w:hAnsi="Arial" w:cs="Arial"/>
          <w:sz w:val="28"/>
          <w:szCs w:val="28"/>
        </w:rPr>
        <w:t xml:space="preserve"> 112 e 113;</w:t>
      </w:r>
    </w:p>
    <w:p w14:paraId="40DDE813" w14:textId="77777777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- Atividade de casa:</w:t>
      </w:r>
      <w:r w:rsidRPr="006317C9">
        <w:rPr>
          <w:rFonts w:ascii="Arial" w:hAnsi="Arial" w:cs="Arial"/>
          <w:sz w:val="28"/>
          <w:szCs w:val="28"/>
        </w:rPr>
        <w:t xml:space="preserve"> Não tem;</w:t>
      </w:r>
    </w:p>
    <w:p w14:paraId="1C1CF31A" w14:textId="77777777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-ALUNOS DAS AULAS REMOTAS:</w:t>
      </w:r>
      <w:r w:rsidRPr="006317C9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62C5DA94" w14:textId="77777777" w:rsidR="00014D2B" w:rsidRPr="006317C9" w:rsidRDefault="00014D2B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F15EA9" w14:textId="6AEB29E7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3ª AULA</w:t>
      </w:r>
      <w:r w:rsidR="006317C9">
        <w:rPr>
          <w:rFonts w:ascii="Arial" w:hAnsi="Arial" w:cs="Arial"/>
          <w:b/>
          <w:bCs/>
          <w:sz w:val="28"/>
          <w:szCs w:val="28"/>
        </w:rPr>
        <w:t xml:space="preserve">: </w:t>
      </w:r>
      <w:r w:rsidR="006317C9" w:rsidRPr="006317C9">
        <w:rPr>
          <w:rFonts w:ascii="Arial" w:hAnsi="Arial" w:cs="Arial"/>
          <w:b/>
          <w:bCs/>
          <w:sz w:val="28"/>
          <w:szCs w:val="28"/>
        </w:rPr>
        <w:t>HISTÓRIA</w:t>
      </w:r>
    </w:p>
    <w:p w14:paraId="64C95807" w14:textId="16F485F4" w:rsidR="0054084F" w:rsidRPr="006317C9" w:rsidRDefault="0054084F" w:rsidP="006317C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Capítulo 5:</w:t>
      </w:r>
      <w:r w:rsidRPr="006317C9">
        <w:rPr>
          <w:rFonts w:ascii="Arial" w:hAnsi="Arial" w:cs="Arial"/>
          <w:sz w:val="28"/>
          <w:szCs w:val="28"/>
        </w:rPr>
        <w:t xml:space="preserve"> Bairros e mais bairros. </w:t>
      </w:r>
      <w:r w:rsidRPr="006317C9">
        <w:rPr>
          <w:rFonts w:ascii="Arial" w:hAnsi="Arial" w:cs="Arial"/>
          <w:b/>
          <w:bCs/>
          <w:sz w:val="28"/>
          <w:szCs w:val="28"/>
        </w:rPr>
        <w:t>Págs.:</w:t>
      </w:r>
      <w:r w:rsidRPr="006317C9">
        <w:rPr>
          <w:rFonts w:ascii="Arial" w:hAnsi="Arial" w:cs="Arial"/>
          <w:sz w:val="28"/>
          <w:szCs w:val="28"/>
        </w:rPr>
        <w:t xml:space="preserve"> 82 a 85.</w:t>
      </w:r>
    </w:p>
    <w:p w14:paraId="1B42EE32" w14:textId="45D273C3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317C9">
        <w:rPr>
          <w:rFonts w:ascii="Arial" w:hAnsi="Arial" w:cs="Arial"/>
          <w:b/>
          <w:sz w:val="28"/>
          <w:szCs w:val="28"/>
        </w:rPr>
        <w:t>Objeto de conhecimento:</w:t>
      </w:r>
      <w:r w:rsidRPr="006317C9">
        <w:rPr>
          <w:rFonts w:ascii="Arial" w:hAnsi="Arial" w:cs="Arial"/>
          <w:bCs/>
          <w:sz w:val="28"/>
          <w:szCs w:val="28"/>
        </w:rPr>
        <w:t xml:space="preserve"> Quem vive nos bairros?</w:t>
      </w:r>
    </w:p>
    <w:p w14:paraId="71B8ABFC" w14:textId="77777777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6317C9">
        <w:rPr>
          <w:rFonts w:ascii="Arial" w:hAnsi="Arial" w:cs="Arial"/>
          <w:sz w:val="28"/>
          <w:szCs w:val="28"/>
        </w:rPr>
        <w:t xml:space="preserve"> Reconhecer marcos históricos do lugar em que vivem e compreender seus significados.</w:t>
      </w:r>
    </w:p>
    <w:p w14:paraId="54AAC8C0" w14:textId="6EBE3B7F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Link da videoaula:</w:t>
      </w:r>
      <w:r w:rsidR="005667F3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5667F3" w:rsidRPr="00351E4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https://youtu.be/BhkN4-qiZvw</w:t>
        </w:r>
      </w:hyperlink>
      <w:r w:rsidR="005667F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E43E4C" w14:textId="77777777" w:rsidR="0054084F" w:rsidRPr="006317C9" w:rsidRDefault="0054084F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D36CD90" w14:textId="276C3BF6" w:rsidR="0054084F" w:rsidRPr="006317C9" w:rsidRDefault="0054084F" w:rsidP="006317C9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Atividade de sala</w:t>
      </w:r>
      <w:r w:rsidRPr="006317C9">
        <w:rPr>
          <w:rFonts w:ascii="Arial" w:hAnsi="Arial" w:cs="Arial"/>
          <w:sz w:val="28"/>
          <w:szCs w:val="28"/>
        </w:rPr>
        <w:t xml:space="preserve">: </w:t>
      </w:r>
      <w:r w:rsidR="001B0A3C" w:rsidRPr="006317C9">
        <w:rPr>
          <w:rFonts w:ascii="Arial" w:hAnsi="Arial" w:cs="Arial"/>
          <w:sz w:val="28"/>
          <w:szCs w:val="28"/>
        </w:rPr>
        <w:t xml:space="preserve">Agora é com você / Fazendo história. </w:t>
      </w:r>
      <w:r w:rsidRPr="006317C9">
        <w:rPr>
          <w:rFonts w:ascii="Arial" w:hAnsi="Arial" w:cs="Arial"/>
          <w:b/>
          <w:bCs/>
          <w:sz w:val="28"/>
          <w:szCs w:val="28"/>
        </w:rPr>
        <w:t>Págs.:</w:t>
      </w:r>
      <w:r w:rsidRPr="006317C9">
        <w:rPr>
          <w:rFonts w:ascii="Arial" w:hAnsi="Arial" w:cs="Arial"/>
          <w:sz w:val="28"/>
          <w:szCs w:val="28"/>
        </w:rPr>
        <w:t xml:space="preserve"> 82 a 85;</w:t>
      </w:r>
    </w:p>
    <w:p w14:paraId="6A78F2FD" w14:textId="77777777" w:rsidR="0054084F" w:rsidRPr="006317C9" w:rsidRDefault="0054084F" w:rsidP="006317C9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Atividade de casa:</w:t>
      </w:r>
      <w:r w:rsidRPr="006317C9">
        <w:rPr>
          <w:rFonts w:ascii="Arial" w:hAnsi="Arial" w:cs="Arial"/>
          <w:sz w:val="28"/>
          <w:szCs w:val="28"/>
        </w:rPr>
        <w:t xml:space="preserve"> Não tem;</w:t>
      </w:r>
    </w:p>
    <w:p w14:paraId="3D0EC07B" w14:textId="77777777" w:rsidR="0054084F" w:rsidRPr="006317C9" w:rsidRDefault="0054084F" w:rsidP="006317C9">
      <w:pPr>
        <w:pStyle w:val="PargrafodaLista"/>
        <w:numPr>
          <w:ilvl w:val="0"/>
          <w:numId w:val="15"/>
        </w:numPr>
        <w:tabs>
          <w:tab w:val="clear" w:pos="720"/>
          <w:tab w:val="num" w:pos="851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6317C9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6CB270D4" w14:textId="77777777" w:rsidR="0065766A" w:rsidRPr="006317C9" w:rsidRDefault="0065766A" w:rsidP="006317C9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D9812BB" w14:textId="77777777" w:rsidR="00804F81" w:rsidRPr="006317C9" w:rsidRDefault="00804F81" w:rsidP="006317C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90017B5" w14:textId="77777777" w:rsidR="006317C9" w:rsidRDefault="006317C9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EAFAACD" w14:textId="77777777" w:rsidR="006317C9" w:rsidRDefault="006317C9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BC6A96" w14:textId="77777777" w:rsidR="006317C9" w:rsidRDefault="006317C9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ADD1DF0" w14:textId="77777777" w:rsidR="006317C9" w:rsidRDefault="006317C9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F73A2C" w14:textId="77777777" w:rsidR="006317C9" w:rsidRDefault="006317C9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F70F574" w14:textId="77777777" w:rsidR="002B4389" w:rsidRDefault="002B4389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4FC466" w14:textId="5DE398FC" w:rsidR="001B0A3C" w:rsidRPr="006317C9" w:rsidRDefault="001B0A3C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4ª AULA</w:t>
      </w:r>
      <w:r w:rsidR="006317C9">
        <w:rPr>
          <w:rFonts w:ascii="Arial" w:hAnsi="Arial" w:cs="Arial"/>
          <w:b/>
          <w:bCs/>
          <w:sz w:val="28"/>
          <w:szCs w:val="28"/>
        </w:rPr>
        <w:t xml:space="preserve">: </w:t>
      </w:r>
      <w:r w:rsidR="006317C9" w:rsidRPr="006317C9">
        <w:rPr>
          <w:rFonts w:ascii="Arial" w:hAnsi="Arial" w:cs="Arial"/>
          <w:b/>
          <w:sz w:val="28"/>
          <w:szCs w:val="28"/>
        </w:rPr>
        <w:t>GEOGRAFIA</w:t>
      </w:r>
    </w:p>
    <w:p w14:paraId="572E679A" w14:textId="20B57AAD" w:rsidR="001B0A3C" w:rsidRPr="006317C9" w:rsidRDefault="001B0A3C" w:rsidP="006317C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Capítulo 5:</w:t>
      </w:r>
      <w:r w:rsidRPr="006317C9">
        <w:rPr>
          <w:rFonts w:ascii="Arial" w:hAnsi="Arial" w:cs="Arial"/>
          <w:sz w:val="28"/>
          <w:szCs w:val="28"/>
        </w:rPr>
        <w:t xml:space="preserve"> Diferentes formas de observar a paisagem.</w:t>
      </w:r>
      <w:r w:rsidRPr="006317C9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Pr="006317C9">
        <w:rPr>
          <w:rFonts w:ascii="Arial" w:hAnsi="Arial" w:cs="Arial"/>
          <w:sz w:val="28"/>
          <w:szCs w:val="28"/>
        </w:rPr>
        <w:t>152 a 155.</w:t>
      </w:r>
    </w:p>
    <w:p w14:paraId="2A496406" w14:textId="77777777" w:rsidR="001B0A3C" w:rsidRPr="006317C9" w:rsidRDefault="001B0A3C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317C9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6317C9">
        <w:rPr>
          <w:rFonts w:ascii="Arial" w:hAnsi="Arial" w:cs="Arial"/>
          <w:sz w:val="28"/>
          <w:szCs w:val="28"/>
        </w:rPr>
        <w:t>Diferentes formas de observar a paisagem.</w:t>
      </w:r>
    </w:p>
    <w:p w14:paraId="5C8F154B" w14:textId="186CD35D" w:rsidR="001B0A3C" w:rsidRDefault="001B0A3C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6317C9">
        <w:rPr>
          <w:rFonts w:ascii="Arial" w:hAnsi="Arial" w:cs="Arial"/>
          <w:bCs/>
          <w:sz w:val="28"/>
          <w:szCs w:val="28"/>
        </w:rPr>
        <w:t xml:space="preserve"> Reconhecer diferentes formas de representar a paisagem.</w:t>
      </w:r>
    </w:p>
    <w:p w14:paraId="21F5622A" w14:textId="7C467494" w:rsidR="00DF0E45" w:rsidRPr="00DF0E45" w:rsidRDefault="00DF0E45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F0E45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Pr="00DF0E45">
          <w:rPr>
            <w:rStyle w:val="Hyperlink"/>
            <w:rFonts w:ascii="Arial" w:hAnsi="Arial" w:cs="Arial"/>
            <w:b/>
            <w:sz w:val="28"/>
            <w:szCs w:val="28"/>
          </w:rPr>
          <w:t>https://youtu.be/Pu41XFRfFMk</w:t>
        </w:r>
      </w:hyperlink>
      <w:r w:rsidRPr="00DF0E45">
        <w:rPr>
          <w:rFonts w:ascii="Arial" w:hAnsi="Arial" w:cs="Arial"/>
          <w:b/>
          <w:sz w:val="28"/>
          <w:szCs w:val="28"/>
        </w:rPr>
        <w:t xml:space="preserve"> </w:t>
      </w:r>
    </w:p>
    <w:p w14:paraId="7830B349" w14:textId="77777777" w:rsidR="001B0A3C" w:rsidRPr="006317C9" w:rsidRDefault="001B0A3C" w:rsidP="006317C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F5AFDF0" w14:textId="2539EE14" w:rsidR="001B0A3C" w:rsidRPr="006317C9" w:rsidRDefault="001B0A3C" w:rsidP="006317C9">
      <w:pPr>
        <w:pStyle w:val="PargrafodaLista"/>
        <w:numPr>
          <w:ilvl w:val="0"/>
          <w:numId w:val="15"/>
        </w:numPr>
        <w:tabs>
          <w:tab w:val="clear" w:pos="720"/>
          <w:tab w:val="num" w:pos="1134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 xml:space="preserve">Atividade de sala: </w:t>
      </w:r>
      <w:r w:rsidRPr="006317C9">
        <w:rPr>
          <w:rFonts w:ascii="Arial" w:hAnsi="Arial" w:cs="Arial"/>
          <w:sz w:val="28"/>
          <w:szCs w:val="28"/>
        </w:rPr>
        <w:t xml:space="preserve">Mapeando o mundo / leitura e explicação da atividade. </w:t>
      </w:r>
      <w:r w:rsidRPr="006317C9">
        <w:rPr>
          <w:rFonts w:ascii="Arial" w:hAnsi="Arial" w:cs="Arial"/>
          <w:b/>
          <w:bCs/>
          <w:sz w:val="28"/>
          <w:szCs w:val="28"/>
        </w:rPr>
        <w:t xml:space="preserve">Págs.: </w:t>
      </w:r>
      <w:r w:rsidRPr="006317C9">
        <w:rPr>
          <w:rFonts w:ascii="Arial" w:hAnsi="Arial" w:cs="Arial"/>
          <w:sz w:val="28"/>
          <w:szCs w:val="28"/>
        </w:rPr>
        <w:t>152 a 155;</w:t>
      </w:r>
    </w:p>
    <w:p w14:paraId="60CCDB4B" w14:textId="77777777" w:rsidR="001B0A3C" w:rsidRPr="006317C9" w:rsidRDefault="001B0A3C" w:rsidP="006317C9">
      <w:pPr>
        <w:pStyle w:val="PargrafodaLista"/>
        <w:numPr>
          <w:ilvl w:val="0"/>
          <w:numId w:val="15"/>
        </w:numPr>
        <w:tabs>
          <w:tab w:val="clear" w:pos="720"/>
          <w:tab w:val="num" w:pos="1134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Atividade de casa:</w:t>
      </w:r>
      <w:r w:rsidRPr="006317C9">
        <w:rPr>
          <w:rFonts w:ascii="Arial" w:hAnsi="Arial" w:cs="Arial"/>
          <w:sz w:val="28"/>
          <w:szCs w:val="28"/>
        </w:rPr>
        <w:t xml:space="preserve"> Não tem;</w:t>
      </w:r>
    </w:p>
    <w:p w14:paraId="2E05B6DF" w14:textId="77777777" w:rsidR="001B0A3C" w:rsidRPr="006317C9" w:rsidRDefault="001B0A3C" w:rsidP="006317C9">
      <w:pPr>
        <w:pStyle w:val="PargrafodaLista"/>
        <w:numPr>
          <w:ilvl w:val="0"/>
          <w:numId w:val="15"/>
        </w:numPr>
        <w:tabs>
          <w:tab w:val="clear" w:pos="720"/>
          <w:tab w:val="num" w:pos="1134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6317C9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31A93204" w14:textId="77777777" w:rsidR="00F06932" w:rsidRPr="006317C9" w:rsidRDefault="00F06932" w:rsidP="006317C9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8C7FA8E" w14:textId="77777777" w:rsidR="006317C9" w:rsidRDefault="006317C9" w:rsidP="006317C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8130F8" w14:textId="738B0EE9" w:rsidR="00FE13B0" w:rsidRPr="006317C9" w:rsidRDefault="006317C9" w:rsidP="006317C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17C9">
        <w:rPr>
          <w:rFonts w:ascii="Arial" w:hAnsi="Arial" w:cs="Arial"/>
          <w:b/>
          <w:bCs/>
          <w:sz w:val="28"/>
          <w:szCs w:val="28"/>
        </w:rPr>
        <w:t>BOA SEMANA E BONS ESTUDOS!</w:t>
      </w:r>
    </w:p>
    <w:p w14:paraId="36105ACF" w14:textId="77777777" w:rsidR="00FE13B0" w:rsidRPr="006317C9" w:rsidRDefault="00FE13B0" w:rsidP="006317C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787D8F" w14:textId="77777777" w:rsidR="00B96B6A" w:rsidRPr="006317C9" w:rsidRDefault="00B96B6A" w:rsidP="006317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17C9">
        <w:rPr>
          <w:rFonts w:ascii="Arial" w:hAnsi="Arial" w:cs="Arial"/>
          <w:sz w:val="28"/>
          <w:szCs w:val="28"/>
        </w:rPr>
        <w:br w:type="textWrapping" w:clear="all"/>
      </w:r>
    </w:p>
    <w:p w14:paraId="25759FEE" w14:textId="77777777" w:rsidR="00AE3C01" w:rsidRPr="006317C9" w:rsidRDefault="00AE3C01" w:rsidP="006317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854428" w14:textId="77777777" w:rsidR="00AE3C01" w:rsidRPr="006317C9" w:rsidRDefault="00AE3C01" w:rsidP="006317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6317C9" w:rsidSect="006317C9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33391"/>
    <w:rsid w:val="00040E4D"/>
    <w:rsid w:val="000917DF"/>
    <w:rsid w:val="0009323B"/>
    <w:rsid w:val="00111A21"/>
    <w:rsid w:val="001732E3"/>
    <w:rsid w:val="001B0A3C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B4389"/>
    <w:rsid w:val="002F6B03"/>
    <w:rsid w:val="002F6EDE"/>
    <w:rsid w:val="00342456"/>
    <w:rsid w:val="00355A37"/>
    <w:rsid w:val="00382035"/>
    <w:rsid w:val="004131A4"/>
    <w:rsid w:val="00440C20"/>
    <w:rsid w:val="00452A19"/>
    <w:rsid w:val="00471390"/>
    <w:rsid w:val="004D3C3E"/>
    <w:rsid w:val="00512EDA"/>
    <w:rsid w:val="00522E15"/>
    <w:rsid w:val="0054084F"/>
    <w:rsid w:val="005572C2"/>
    <w:rsid w:val="0056033C"/>
    <w:rsid w:val="005667F3"/>
    <w:rsid w:val="005A0112"/>
    <w:rsid w:val="005B2F99"/>
    <w:rsid w:val="005E3AEA"/>
    <w:rsid w:val="005F3C14"/>
    <w:rsid w:val="0063036E"/>
    <w:rsid w:val="006317C9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72CD5"/>
    <w:rsid w:val="00787A91"/>
    <w:rsid w:val="00802255"/>
    <w:rsid w:val="00804BA0"/>
    <w:rsid w:val="00804F81"/>
    <w:rsid w:val="008219C7"/>
    <w:rsid w:val="00874BF7"/>
    <w:rsid w:val="00876E49"/>
    <w:rsid w:val="00883228"/>
    <w:rsid w:val="008D0986"/>
    <w:rsid w:val="008E6BDE"/>
    <w:rsid w:val="008F75ED"/>
    <w:rsid w:val="009009BE"/>
    <w:rsid w:val="00910ADB"/>
    <w:rsid w:val="009325E4"/>
    <w:rsid w:val="009337EF"/>
    <w:rsid w:val="009B02A0"/>
    <w:rsid w:val="009B1A67"/>
    <w:rsid w:val="009B55CF"/>
    <w:rsid w:val="009C1795"/>
    <w:rsid w:val="009C7DE9"/>
    <w:rsid w:val="009D3758"/>
    <w:rsid w:val="009E03C7"/>
    <w:rsid w:val="00A810B7"/>
    <w:rsid w:val="00AB5BE3"/>
    <w:rsid w:val="00AE3C01"/>
    <w:rsid w:val="00B53D86"/>
    <w:rsid w:val="00B677EA"/>
    <w:rsid w:val="00B80C0D"/>
    <w:rsid w:val="00B81E09"/>
    <w:rsid w:val="00B96B6A"/>
    <w:rsid w:val="00BA3276"/>
    <w:rsid w:val="00BA3847"/>
    <w:rsid w:val="00C15727"/>
    <w:rsid w:val="00C342EB"/>
    <w:rsid w:val="00C37F2D"/>
    <w:rsid w:val="00CB1353"/>
    <w:rsid w:val="00CB49A8"/>
    <w:rsid w:val="00CC49F4"/>
    <w:rsid w:val="00CF4A2F"/>
    <w:rsid w:val="00D14F15"/>
    <w:rsid w:val="00D851E1"/>
    <w:rsid w:val="00D929DD"/>
    <w:rsid w:val="00DF0E45"/>
    <w:rsid w:val="00DF4BE6"/>
    <w:rsid w:val="00E95EAD"/>
    <w:rsid w:val="00EA32A4"/>
    <w:rsid w:val="00F049E1"/>
    <w:rsid w:val="00F06932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D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6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u41XFRfF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hkN4-qiZ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Q3BlOz2jl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10</cp:revision>
  <dcterms:created xsi:type="dcterms:W3CDTF">2021-04-03T14:47:00Z</dcterms:created>
  <dcterms:modified xsi:type="dcterms:W3CDTF">2021-04-07T13:59:00Z</dcterms:modified>
</cp:coreProperties>
</file>