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86D8" w14:textId="77777777" w:rsidR="00A80D25" w:rsidRDefault="00A80D25" w:rsidP="00A80D2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69874C7" wp14:editId="78DB4A2C">
            <wp:simplePos x="0" y="0"/>
            <wp:positionH relativeFrom="column">
              <wp:posOffset>1565910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817E124" w14:textId="77777777" w:rsidR="00A80D25" w:rsidRPr="00106C3D" w:rsidRDefault="00A80D25" w:rsidP="00A80D2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724DF4C" w14:textId="77777777" w:rsidR="00A80D25" w:rsidRDefault="00A80D25" w:rsidP="00A80D2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B59647C" w14:textId="15A7EDAC" w:rsidR="006725B9" w:rsidRDefault="006725B9" w:rsidP="006725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,19 DE ABRIL</w:t>
      </w:r>
    </w:p>
    <w:p w14:paraId="4E1DD527" w14:textId="77777777" w:rsidR="00A80D25" w:rsidRDefault="00A80D25" w:rsidP="00A80D2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98711CE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DC30777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16 a 18.</w:t>
      </w:r>
    </w:p>
    <w:p w14:paraId="3E025532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7A8B2777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</w:t>
      </w:r>
      <w:r w:rsidR="007F2836">
        <w:rPr>
          <w:rFonts w:ascii="Arial" w:hAnsi="Arial" w:cs="Arial"/>
          <w:bCs/>
          <w:sz w:val="28"/>
          <w:szCs w:val="28"/>
        </w:rPr>
        <w:t xml:space="preserve"> sobre o propósito do uso de recursos expressivos e persuasivos em textos como estes</w:t>
      </w:r>
      <w:r>
        <w:rPr>
          <w:rFonts w:ascii="Arial" w:hAnsi="Arial" w:cs="Arial"/>
          <w:bCs/>
          <w:sz w:val="28"/>
          <w:szCs w:val="28"/>
        </w:rPr>
        <w:t>.</w:t>
      </w:r>
    </w:p>
    <w:p w14:paraId="47760B4C" w14:textId="77777777" w:rsidR="00A80D25" w:rsidRDefault="00A80D25" w:rsidP="00A80D2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7F2836">
        <w:rPr>
          <w:rFonts w:ascii="Arial" w:hAnsi="Arial" w:cs="Arial"/>
          <w:bCs/>
          <w:sz w:val="28"/>
          <w:szCs w:val="28"/>
        </w:rPr>
        <w:t xml:space="preserve"> Outro texto, novas ideias p.16 e 17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169C413F" w14:textId="77777777" w:rsidR="00A80D25" w:rsidRPr="007F2836" w:rsidRDefault="00A80D25" w:rsidP="007F283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2836">
        <w:rPr>
          <w:rFonts w:ascii="Arial" w:hAnsi="Arial" w:cs="Arial"/>
          <w:b/>
          <w:bCs/>
          <w:sz w:val="28"/>
          <w:szCs w:val="28"/>
        </w:rPr>
        <w:t>Atividade para casa:</w:t>
      </w:r>
      <w:r w:rsidRPr="007F2836">
        <w:rPr>
          <w:rFonts w:ascii="Arial" w:hAnsi="Arial" w:cs="Arial"/>
          <w:bCs/>
          <w:sz w:val="28"/>
          <w:szCs w:val="28"/>
        </w:rPr>
        <w:t xml:space="preserve"> </w:t>
      </w:r>
      <w:r w:rsidR="007F2836">
        <w:rPr>
          <w:rFonts w:ascii="Arial" w:hAnsi="Arial" w:cs="Arial"/>
          <w:bCs/>
          <w:sz w:val="28"/>
          <w:szCs w:val="28"/>
        </w:rPr>
        <w:t xml:space="preserve">Outro texto, novas ideias </w:t>
      </w:r>
      <w:r w:rsidRPr="007F2836">
        <w:rPr>
          <w:rFonts w:ascii="Arial" w:hAnsi="Arial" w:cs="Arial"/>
          <w:bCs/>
          <w:sz w:val="28"/>
          <w:szCs w:val="28"/>
        </w:rPr>
        <w:t>p.18.</w:t>
      </w:r>
    </w:p>
    <w:p w14:paraId="037FD12D" w14:textId="77777777" w:rsidR="00A80D25" w:rsidRPr="006560C0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88632B" w14:textId="77777777" w:rsidR="00A80D25" w:rsidRPr="001A06DB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60514ED2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 w:rsidR="007F2836">
        <w:rPr>
          <w:rFonts w:ascii="Arial" w:hAnsi="Arial" w:cs="Arial"/>
          <w:bCs/>
          <w:sz w:val="28"/>
          <w:szCs w:val="28"/>
        </w:rPr>
        <w:t xml:space="preserve"> 22</w:t>
      </w:r>
      <w:r>
        <w:rPr>
          <w:rFonts w:ascii="Arial" w:hAnsi="Arial" w:cs="Arial"/>
          <w:bCs/>
          <w:sz w:val="28"/>
          <w:szCs w:val="28"/>
        </w:rPr>
        <w:t>.</w:t>
      </w:r>
    </w:p>
    <w:p w14:paraId="2A49C534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7F2836">
        <w:rPr>
          <w:rFonts w:ascii="Arial" w:hAnsi="Arial" w:cs="Arial"/>
          <w:bCs/>
          <w:sz w:val="28"/>
          <w:szCs w:val="28"/>
        </w:rPr>
        <w:t xml:space="preserve"> </w:t>
      </w:r>
      <w:r w:rsidR="00E5254C">
        <w:rPr>
          <w:rFonts w:ascii="Arial" w:hAnsi="Arial" w:cs="Arial"/>
          <w:bCs/>
          <w:sz w:val="28"/>
          <w:szCs w:val="28"/>
        </w:rPr>
        <w:t>Localização e movimentação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6B1F197B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5254C"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</w:t>
      </w:r>
      <w:r>
        <w:rPr>
          <w:rFonts w:ascii="Arial" w:hAnsi="Arial" w:cs="Arial"/>
          <w:bCs/>
          <w:sz w:val="28"/>
          <w:szCs w:val="28"/>
        </w:rPr>
        <w:t>.</w:t>
      </w:r>
    </w:p>
    <w:p w14:paraId="2321695D" w14:textId="77777777" w:rsidR="00A80D25" w:rsidRDefault="00A80D25" w:rsidP="00E5254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Pr="00CD32D3">
        <w:rPr>
          <w:rFonts w:ascii="Arial" w:hAnsi="Arial" w:cs="Arial"/>
          <w:bCs/>
          <w:sz w:val="28"/>
          <w:szCs w:val="28"/>
        </w:rPr>
        <w:t xml:space="preserve"> </w:t>
      </w:r>
      <w:r w:rsidR="00E5254C">
        <w:rPr>
          <w:rFonts w:ascii="Arial" w:hAnsi="Arial" w:cs="Arial"/>
          <w:bCs/>
          <w:sz w:val="28"/>
          <w:szCs w:val="28"/>
        </w:rPr>
        <w:t>Aperte o passo p.22.</w:t>
      </w:r>
    </w:p>
    <w:p w14:paraId="53D3DAFE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8523AF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6BB6A925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espaço rural brasileiro no passado.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 w:rsidR="006548B4">
        <w:rPr>
          <w:rFonts w:ascii="Arial" w:hAnsi="Arial" w:cs="Arial"/>
          <w:bCs/>
          <w:sz w:val="28"/>
          <w:szCs w:val="28"/>
        </w:rPr>
        <w:t xml:space="preserve"> 23 a 25</w:t>
      </w:r>
      <w:r>
        <w:rPr>
          <w:rFonts w:ascii="Arial" w:hAnsi="Arial" w:cs="Arial"/>
          <w:bCs/>
          <w:sz w:val="28"/>
          <w:szCs w:val="28"/>
        </w:rPr>
        <w:t>.</w:t>
      </w:r>
    </w:p>
    <w:p w14:paraId="5983CF9A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Uma viagem pela história do espaço rural.</w:t>
      </w:r>
    </w:p>
    <w:p w14:paraId="30C02030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modos de vida no espaço rural no passado.</w:t>
      </w:r>
    </w:p>
    <w:p w14:paraId="559F91BA" w14:textId="77777777" w:rsidR="00A80D25" w:rsidRDefault="00A80D25" w:rsidP="00A80D2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6548B4">
        <w:rPr>
          <w:rFonts w:ascii="Arial" w:hAnsi="Arial" w:cs="Arial"/>
          <w:bCs/>
          <w:sz w:val="28"/>
          <w:szCs w:val="28"/>
        </w:rPr>
        <w:t xml:space="preserve"> Agora é com você p.23</w:t>
      </w:r>
      <w:r w:rsidRPr="00673555">
        <w:rPr>
          <w:rFonts w:ascii="Arial" w:hAnsi="Arial" w:cs="Arial"/>
          <w:bCs/>
          <w:sz w:val="28"/>
          <w:szCs w:val="28"/>
        </w:rPr>
        <w:t>.</w:t>
      </w:r>
    </w:p>
    <w:p w14:paraId="65A66090" w14:textId="77777777" w:rsidR="00A80D25" w:rsidRPr="00673555" w:rsidRDefault="00A80D25" w:rsidP="00A80D25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6548B4">
        <w:rPr>
          <w:rFonts w:ascii="Arial" w:hAnsi="Arial" w:cs="Arial"/>
          <w:bCs/>
          <w:sz w:val="28"/>
          <w:szCs w:val="28"/>
        </w:rPr>
        <w:t xml:space="preserve"> Agora é com você p.24 e 25</w:t>
      </w:r>
      <w:r>
        <w:rPr>
          <w:rFonts w:ascii="Arial" w:hAnsi="Arial" w:cs="Arial"/>
          <w:bCs/>
          <w:sz w:val="28"/>
          <w:szCs w:val="28"/>
        </w:rPr>
        <w:t>.</w:t>
      </w:r>
    </w:p>
    <w:p w14:paraId="3AD365E8" w14:textId="77777777" w:rsidR="00A80D25" w:rsidRPr="0089461D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F936D8" w14:textId="77777777" w:rsidR="00A80D25" w:rsidRPr="001A06DB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5B9D3D6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06:</w:t>
      </w:r>
      <w:r>
        <w:rPr>
          <w:rFonts w:ascii="Arial" w:hAnsi="Arial" w:cs="Arial"/>
          <w:sz w:val="28"/>
          <w:szCs w:val="28"/>
        </w:rPr>
        <w:t xml:space="preserve"> Os movimentos e suas relações com o que sentimos e pensamos.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 w:rsidR="00344DC5">
        <w:rPr>
          <w:rFonts w:ascii="Arial" w:hAnsi="Arial" w:cs="Arial"/>
          <w:sz w:val="28"/>
          <w:szCs w:val="28"/>
        </w:rPr>
        <w:t xml:space="preserve"> 75 e 76</w:t>
      </w:r>
      <w:r>
        <w:rPr>
          <w:rFonts w:ascii="Arial" w:hAnsi="Arial" w:cs="Arial"/>
          <w:sz w:val="28"/>
          <w:szCs w:val="28"/>
        </w:rPr>
        <w:t>.</w:t>
      </w:r>
    </w:p>
    <w:p w14:paraId="65008AA3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Conscientização corporal.</w:t>
      </w:r>
    </w:p>
    <w:p w14:paraId="60D37D82" w14:textId="77777777" w:rsidR="00A80D25" w:rsidRDefault="00A80D25" w:rsidP="00A80D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Experienciar a ludicidade, a percepção, a expressividade e a imaginação, ressignificando os espaços à sua volta.</w:t>
      </w:r>
    </w:p>
    <w:p w14:paraId="2C82CC74" w14:textId="77777777" w:rsidR="00A80D25" w:rsidRDefault="00A80D25" w:rsidP="00A80D2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344DC5">
        <w:rPr>
          <w:rFonts w:ascii="Arial" w:hAnsi="Arial" w:cs="Arial"/>
          <w:bCs/>
          <w:sz w:val="28"/>
          <w:szCs w:val="28"/>
        </w:rPr>
        <w:t xml:space="preserve"> Agora é com você p.75; Os povos indígenas e a terra p.76</w:t>
      </w:r>
      <w:r>
        <w:rPr>
          <w:rFonts w:ascii="Arial" w:hAnsi="Arial" w:cs="Arial"/>
          <w:bCs/>
          <w:sz w:val="28"/>
          <w:szCs w:val="28"/>
        </w:rPr>
        <w:t>.</w:t>
      </w:r>
    </w:p>
    <w:p w14:paraId="30EA4B05" w14:textId="77777777" w:rsidR="00A80D25" w:rsidRDefault="00A80D25" w:rsidP="00A80D2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74CC03B" w14:textId="77777777" w:rsidR="00A80D25" w:rsidRDefault="00A80D25" w:rsidP="00A80D2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67760DD" w14:textId="77777777" w:rsidR="00A80D25" w:rsidRPr="00673555" w:rsidRDefault="00A80D25" w:rsidP="00A80D2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CCBD86C" w14:textId="77777777" w:rsidR="00A80D25" w:rsidRPr="001A06DB" w:rsidRDefault="00A80D25" w:rsidP="00A80D2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633A94C7" w14:textId="77777777" w:rsidR="00A80D25" w:rsidRDefault="00A80D25" w:rsidP="00A80D25"/>
    <w:p w14:paraId="596A85B6" w14:textId="77777777" w:rsidR="0025367F" w:rsidRDefault="0025367F"/>
    <w:sectPr w:rsidR="0025367F" w:rsidSect="006725B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2184">
    <w:abstractNumId w:val="2"/>
  </w:num>
  <w:num w:numId="2" w16cid:durableId="333538155">
    <w:abstractNumId w:val="0"/>
  </w:num>
  <w:num w:numId="3" w16cid:durableId="89524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25"/>
    <w:rsid w:val="0025367F"/>
    <w:rsid w:val="00344DC5"/>
    <w:rsid w:val="006548B4"/>
    <w:rsid w:val="006725B9"/>
    <w:rsid w:val="007F2836"/>
    <w:rsid w:val="00A80D25"/>
    <w:rsid w:val="00E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2BB"/>
  <w15:docId w15:val="{95650D8B-5002-47B3-861A-848A780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2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D25"/>
    <w:pPr>
      <w:ind w:left="720"/>
      <w:contextualSpacing/>
    </w:pPr>
  </w:style>
  <w:style w:type="paragraph" w:customStyle="1" w:styleId="Default">
    <w:name w:val="Default"/>
    <w:rsid w:val="00A80D2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2022-04-14T13:55:00Z</dcterms:created>
  <dcterms:modified xsi:type="dcterms:W3CDTF">2022-04-18T18:12:00Z</dcterms:modified>
</cp:coreProperties>
</file>