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18C6" w14:textId="77777777" w:rsidR="008E48A6" w:rsidRDefault="008E48A6" w:rsidP="008E48A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A87F8FF" wp14:editId="1D6801AA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5245586" w14:textId="77777777" w:rsidR="008E48A6" w:rsidRPr="00106C3D" w:rsidRDefault="008E48A6" w:rsidP="008E48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DF1B73D" w14:textId="77777777" w:rsidR="008E48A6" w:rsidRDefault="008E48A6" w:rsidP="008E48A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6C689BA" w14:textId="1685CD48" w:rsidR="00BB05EB" w:rsidRDefault="00BB05EB" w:rsidP="00BB05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14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1B02A8E1" w14:textId="77777777" w:rsidR="008E48A6" w:rsidRDefault="008E48A6" w:rsidP="008E48A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0156F3E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61597D81" w14:textId="77777777" w:rsidR="008E48A6" w:rsidRPr="001A06DB" w:rsidRDefault="008E48A6" w:rsidP="008E48A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Educar a consciência.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52 a 56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130B1DA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365274">
        <w:rPr>
          <w:rFonts w:ascii="Arial" w:hAnsi="Arial" w:cs="Arial"/>
          <w:bCs/>
          <w:sz w:val="28"/>
          <w:szCs w:val="28"/>
        </w:rPr>
        <w:t>Campanha de conscientização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0423D8EF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 w:rsidR="00365274">
        <w:rPr>
          <w:rFonts w:ascii="Arial" w:hAnsi="Arial" w:cs="Arial"/>
          <w:bCs/>
          <w:sz w:val="28"/>
          <w:szCs w:val="28"/>
        </w:rPr>
        <w:t>Ler e compreender textos do campo de atuação da vida pública, tais como panfletos e cartazes, identificando sua função social e elementos de convencimento.</w:t>
      </w:r>
    </w:p>
    <w:p w14:paraId="6E45E90A" w14:textId="77777777" w:rsidR="008E48A6" w:rsidRPr="00365274" w:rsidRDefault="008E48A6" w:rsidP="008E48A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365274">
        <w:rPr>
          <w:rFonts w:ascii="Arial" w:hAnsi="Arial" w:cs="Arial"/>
          <w:bCs/>
          <w:sz w:val="28"/>
          <w:szCs w:val="28"/>
        </w:rPr>
        <w:t xml:space="preserve"> Abertura do capítulo 3 p.52 e 54; Entendendo o texto p.54 e 55</w:t>
      </w:r>
      <w:r>
        <w:rPr>
          <w:rFonts w:ascii="Arial" w:hAnsi="Arial" w:cs="Arial"/>
          <w:bCs/>
          <w:sz w:val="28"/>
          <w:szCs w:val="28"/>
        </w:rPr>
        <w:t>.</w:t>
      </w:r>
    </w:p>
    <w:p w14:paraId="0B0A28E3" w14:textId="77777777" w:rsidR="00365274" w:rsidRPr="00876C32" w:rsidRDefault="00365274" w:rsidP="008E48A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p.56.</w:t>
      </w:r>
    </w:p>
    <w:p w14:paraId="1FCF3082" w14:textId="77777777" w:rsidR="008E48A6" w:rsidRPr="00351CA5" w:rsidRDefault="008E48A6" w:rsidP="008E48A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84ACDD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E8789E" w14:textId="77777777" w:rsidR="008E48A6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MATEMÁTICA </w:t>
      </w:r>
    </w:p>
    <w:p w14:paraId="3768398A" w14:textId="77777777" w:rsidR="008E48A6" w:rsidRPr="00653BD2" w:rsidRDefault="00365274" w:rsidP="008E48A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="008E48A6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 xml:space="preserve">Quanto tempo o tempo tem?  </w:t>
      </w:r>
      <w:r w:rsidR="008E48A6">
        <w:rPr>
          <w:rFonts w:ascii="Arial" w:hAnsi="Arial" w:cs="Arial"/>
          <w:bCs/>
          <w:sz w:val="28"/>
          <w:szCs w:val="28"/>
        </w:rPr>
        <w:t xml:space="preserve">     </w:t>
      </w:r>
      <w:r w:rsidR="008E48A6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8E48A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56 a 59</w:t>
      </w:r>
      <w:r w:rsidR="008E48A6" w:rsidRPr="0019386C">
        <w:rPr>
          <w:rFonts w:ascii="Arial" w:hAnsi="Arial" w:cs="Arial"/>
          <w:bCs/>
          <w:sz w:val="28"/>
          <w:szCs w:val="28"/>
        </w:rPr>
        <w:t>.</w:t>
      </w:r>
    </w:p>
    <w:p w14:paraId="34742B97" w14:textId="77777777" w:rsidR="008E48A6" w:rsidRPr="0019386C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365274">
        <w:rPr>
          <w:rFonts w:ascii="Arial" w:hAnsi="Arial" w:cs="Arial"/>
          <w:bCs/>
          <w:sz w:val="28"/>
          <w:szCs w:val="28"/>
        </w:rPr>
        <w:t xml:space="preserve"> Medidas de tempo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7B90C21" w14:textId="77777777" w:rsidR="008E48A6" w:rsidRPr="0019386C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365274">
        <w:rPr>
          <w:rFonts w:ascii="Arial" w:hAnsi="Arial" w:cs="Arial"/>
          <w:bCs/>
          <w:sz w:val="28"/>
          <w:szCs w:val="28"/>
        </w:rPr>
        <w:t xml:space="preserve"> Ler, analisar e interpretar informações sobre a passagem de tempo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41134ABF" w14:textId="77777777" w:rsidR="008E48A6" w:rsidRPr="00B039D9" w:rsidRDefault="008E48A6" w:rsidP="00B039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365274">
        <w:rPr>
          <w:rFonts w:ascii="Arial" w:hAnsi="Arial" w:cs="Arial"/>
          <w:bCs/>
          <w:sz w:val="28"/>
          <w:szCs w:val="28"/>
        </w:rPr>
        <w:t>Abertura do capítulo 3 p.56 e 57; Comece bem p.</w:t>
      </w:r>
      <w:r w:rsidR="00B039D9">
        <w:rPr>
          <w:rFonts w:ascii="Arial" w:hAnsi="Arial" w:cs="Arial"/>
          <w:bCs/>
          <w:sz w:val="28"/>
          <w:szCs w:val="28"/>
        </w:rPr>
        <w:t>58 e 59.</w:t>
      </w:r>
    </w:p>
    <w:p w14:paraId="1C27456D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9F1761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5750A13B" w14:textId="77777777" w:rsidR="008E48A6" w:rsidRPr="001A06DB" w:rsidRDefault="00B039D9" w:rsidP="008E48A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="008E48A6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Diferentes tipos de moradia</w:t>
      </w:r>
      <w:r w:rsidR="008E48A6">
        <w:rPr>
          <w:rFonts w:ascii="Arial" w:hAnsi="Arial" w:cs="Arial"/>
          <w:sz w:val="28"/>
          <w:szCs w:val="28"/>
        </w:rPr>
        <w:t>.</w:t>
      </w:r>
      <w:r w:rsidR="008E48A6" w:rsidRPr="001A06DB">
        <w:rPr>
          <w:rFonts w:ascii="Arial" w:hAnsi="Arial" w:cs="Arial"/>
          <w:sz w:val="28"/>
          <w:szCs w:val="28"/>
        </w:rPr>
        <w:t xml:space="preserve">      </w:t>
      </w:r>
      <w:r w:rsidR="008E48A6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8E48A6">
        <w:rPr>
          <w:rFonts w:ascii="Arial" w:hAnsi="Arial" w:cs="Arial"/>
          <w:b/>
          <w:bCs/>
          <w:sz w:val="28"/>
          <w:szCs w:val="28"/>
        </w:rPr>
        <w:t>s</w:t>
      </w:r>
      <w:r w:rsidR="008E48A6" w:rsidRPr="001A06DB">
        <w:rPr>
          <w:rFonts w:ascii="Arial" w:hAnsi="Arial" w:cs="Arial"/>
          <w:b/>
          <w:bCs/>
          <w:sz w:val="28"/>
          <w:szCs w:val="28"/>
        </w:rPr>
        <w:t>:</w:t>
      </w:r>
      <w:r w:rsidR="008E48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34 a 38</w:t>
      </w:r>
      <w:r w:rsidR="008E48A6" w:rsidRPr="001A06DB">
        <w:rPr>
          <w:rFonts w:ascii="Arial" w:hAnsi="Arial" w:cs="Arial"/>
          <w:sz w:val="28"/>
          <w:szCs w:val="28"/>
        </w:rPr>
        <w:t>.</w:t>
      </w:r>
    </w:p>
    <w:p w14:paraId="4B4628BA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B039D9">
        <w:rPr>
          <w:rFonts w:ascii="Arial" w:hAnsi="Arial" w:cs="Arial"/>
          <w:bCs/>
          <w:sz w:val="28"/>
          <w:szCs w:val="28"/>
        </w:rPr>
        <w:t xml:space="preserve"> Muitos tipos de moradia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D954EAC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039D9">
        <w:rPr>
          <w:rFonts w:ascii="Arial" w:hAnsi="Arial" w:cs="Arial"/>
          <w:sz w:val="28"/>
          <w:szCs w:val="28"/>
        </w:rPr>
        <w:t xml:space="preserve"> Compreender aspectos relacionados a condições sociais e à presença de diferentes grupos sociais e culturais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43F7F3ED" w14:textId="77777777" w:rsidR="008E48A6" w:rsidRPr="00166173" w:rsidRDefault="008E48A6" w:rsidP="008E48A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B039D9">
        <w:rPr>
          <w:rFonts w:ascii="Arial" w:hAnsi="Arial" w:cs="Arial"/>
          <w:bCs/>
          <w:sz w:val="28"/>
          <w:szCs w:val="28"/>
        </w:rPr>
        <w:t xml:space="preserve"> Abertura do capítulo 3 p.34 e 35; Muitos tipos de moradia p.36 e 37; Agora é com você p.38</w:t>
      </w:r>
      <w:r>
        <w:rPr>
          <w:rFonts w:ascii="Arial" w:hAnsi="Arial" w:cs="Arial"/>
          <w:bCs/>
          <w:sz w:val="28"/>
          <w:szCs w:val="28"/>
        </w:rPr>
        <w:t>.</w:t>
      </w:r>
    </w:p>
    <w:p w14:paraId="1A55A3F7" w14:textId="77777777" w:rsidR="008E48A6" w:rsidRPr="00F1682A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7FFE8A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6354DCBB" w14:textId="77777777" w:rsidR="008E48A6" w:rsidRPr="00653BD2" w:rsidRDefault="00B039D9" w:rsidP="008E48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="008E48A6" w:rsidRPr="00653BD2">
        <w:rPr>
          <w:rFonts w:ascii="Arial" w:hAnsi="Arial" w:cs="Arial"/>
          <w:b/>
          <w:bCs/>
          <w:sz w:val="28"/>
          <w:szCs w:val="28"/>
        </w:rPr>
        <w:t>:</w:t>
      </w:r>
      <w:r w:rsidR="008E48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 pessoas transformam as paisagens</w:t>
      </w:r>
      <w:r w:rsidR="008E48A6" w:rsidRPr="00653BD2">
        <w:rPr>
          <w:rFonts w:ascii="Arial" w:hAnsi="Arial" w:cs="Arial"/>
          <w:sz w:val="28"/>
          <w:szCs w:val="28"/>
        </w:rPr>
        <w:t xml:space="preserve">.      </w:t>
      </w:r>
      <w:r w:rsidR="008E48A6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98 a 102</w:t>
      </w:r>
      <w:r w:rsidR="008E48A6" w:rsidRPr="00653BD2">
        <w:rPr>
          <w:rFonts w:ascii="Arial" w:hAnsi="Arial" w:cs="Arial"/>
        </w:rPr>
        <w:t>.</w:t>
      </w:r>
    </w:p>
    <w:p w14:paraId="49A4E1A7" w14:textId="77777777" w:rsidR="008E48A6" w:rsidRPr="00653BD2" w:rsidRDefault="008E48A6" w:rsidP="008E48A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039D9">
        <w:rPr>
          <w:rFonts w:ascii="Arial" w:hAnsi="Arial" w:cs="Arial"/>
          <w:bCs/>
          <w:sz w:val="28"/>
          <w:szCs w:val="28"/>
        </w:rPr>
        <w:t>As pessoas transformam as paisagens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557196D6" w14:textId="77777777" w:rsidR="008E48A6" w:rsidRPr="00653BD2" w:rsidRDefault="008E48A6" w:rsidP="008E48A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039D9">
        <w:rPr>
          <w:rFonts w:ascii="Arial" w:hAnsi="Arial" w:cs="Arial"/>
          <w:bCs/>
          <w:sz w:val="28"/>
          <w:szCs w:val="28"/>
        </w:rPr>
        <w:t xml:space="preserve"> Reconhecer as ações das pessoas na transformação das paisagens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01B4816A" w14:textId="77777777" w:rsidR="008E48A6" w:rsidRPr="000E4927" w:rsidRDefault="008E48A6" w:rsidP="008E48A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B039D9">
        <w:rPr>
          <w:rFonts w:ascii="Arial" w:hAnsi="Arial" w:cs="Arial"/>
          <w:bCs/>
          <w:sz w:val="28"/>
          <w:szCs w:val="28"/>
        </w:rPr>
        <w:t xml:space="preserve"> </w:t>
      </w:r>
      <w:r w:rsidR="00EE2836">
        <w:rPr>
          <w:rFonts w:ascii="Arial" w:hAnsi="Arial" w:cs="Arial"/>
          <w:bCs/>
          <w:sz w:val="28"/>
          <w:szCs w:val="28"/>
        </w:rPr>
        <w:t>Abertura do capítulo 3 p.98 e 99; Por que as pessoas transformam as paisagens? p.100 e 101; Ler e descobrir p.102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04D561AE" w14:textId="77777777" w:rsidR="008E48A6" w:rsidRPr="0066776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10FD19" w14:textId="77777777" w:rsidR="008E48A6" w:rsidRPr="001A06DB" w:rsidRDefault="008E48A6" w:rsidP="008E48A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BCA6AFB" w14:textId="77777777" w:rsidR="008E48A6" w:rsidRPr="001A06DB" w:rsidRDefault="008E48A6" w:rsidP="008E48A6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4F7717FF" w14:textId="77777777" w:rsidR="008E48A6" w:rsidRDefault="008E48A6" w:rsidP="008E48A6"/>
    <w:p w14:paraId="26E06B7A" w14:textId="77777777" w:rsidR="00C06131" w:rsidRDefault="00C06131"/>
    <w:sectPr w:rsidR="00C06131" w:rsidSect="00BB05E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8A6"/>
    <w:rsid w:val="00365274"/>
    <w:rsid w:val="008E48A6"/>
    <w:rsid w:val="00B039D9"/>
    <w:rsid w:val="00BB05EB"/>
    <w:rsid w:val="00C06131"/>
    <w:rsid w:val="00E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234D"/>
  <w15:docId w15:val="{F50F6811-6BBE-4828-B49A-DF2CC85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A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8A6"/>
    <w:pPr>
      <w:ind w:left="720"/>
      <w:contextualSpacing/>
    </w:pPr>
  </w:style>
  <w:style w:type="paragraph" w:customStyle="1" w:styleId="Default">
    <w:name w:val="Default"/>
    <w:rsid w:val="008E48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2022-02-10T23:16:00Z</dcterms:created>
  <dcterms:modified xsi:type="dcterms:W3CDTF">2022-02-14T10:34:00Z</dcterms:modified>
</cp:coreProperties>
</file>