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D1" w:rsidRPr="004329D1" w:rsidRDefault="004329D1" w:rsidP="004329D1">
      <w:pPr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  <w:r w:rsidRPr="004329D1">
        <w:rPr>
          <w:noProof/>
          <w:color w:val="0D0D0D" w:themeColor="text1" w:themeTint="F2"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AA8477" wp14:editId="76A886BE">
                <wp:simplePos x="0" y="0"/>
                <wp:positionH relativeFrom="margin">
                  <wp:align>left</wp:align>
                </wp:positionH>
                <wp:positionV relativeFrom="paragraph">
                  <wp:posOffset>-98450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9D1" w:rsidRDefault="004329D1" w:rsidP="004329D1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A8477" id="Grupo 7" o:spid="_x0000_s1026" style="position:absolute;left:0;text-align:left;margin-left:0;margin-top:-7.75pt;width:502.5pt;height:99pt;z-index:251662336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homsA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ESiGiawDAAAiC4AAA4AAAAAAAAAAAAAAAAAOgIAAGRycy9lMm9Eb2MueG1sUEsB&#10;Ai0AFAAGAAgAAAAhAKomDr68AAAAIQEAABkAAAAAAAAAAAAAAAAAFg8AAGRycy9fcmVscy9lMm9E&#10;b2MueG1sLnJlbHNQSwECLQAUAAYACAAAACEASVCa+t8AAAAJ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4329D1" w:rsidRDefault="004329D1" w:rsidP="004329D1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329D1">
        <w:rPr>
          <w:rFonts w:ascii="Cambria" w:hAnsi="Cambria"/>
          <w:noProof/>
          <w:color w:val="0D0D0D" w:themeColor="text1" w:themeTint="F2"/>
          <w:sz w:val="28"/>
          <w:szCs w:val="28"/>
        </w:rPr>
        <w:t xml:space="preserve">    </w:t>
      </w:r>
    </w:p>
    <w:p w:rsidR="004329D1" w:rsidRPr="004329D1" w:rsidRDefault="004329D1" w:rsidP="004329D1">
      <w:pPr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  <w:r w:rsidRPr="004329D1">
        <w:rPr>
          <w:rFonts w:ascii="Cambria" w:hAnsi="Cambria"/>
          <w:noProof/>
          <w:color w:val="0D0D0D" w:themeColor="text1" w:themeTint="F2"/>
          <w:sz w:val="28"/>
          <w:szCs w:val="28"/>
        </w:rPr>
        <w:t xml:space="preserve">          </w:t>
      </w:r>
    </w:p>
    <w:p w:rsidR="004329D1" w:rsidRPr="004329D1" w:rsidRDefault="004329D1" w:rsidP="004329D1">
      <w:pPr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</w:p>
    <w:p w:rsidR="004329D1" w:rsidRPr="004329D1" w:rsidRDefault="004329D1" w:rsidP="004329D1">
      <w:pPr>
        <w:jc w:val="both"/>
        <w:rPr>
          <w:rFonts w:ascii="Cambria" w:hAnsi="Cambria"/>
          <w:noProof/>
          <w:color w:val="0D0D0D" w:themeColor="text1" w:themeTint="F2"/>
          <w:sz w:val="28"/>
          <w:szCs w:val="28"/>
        </w:rPr>
      </w:pPr>
      <w:r w:rsidRPr="004329D1">
        <w:rPr>
          <w:rFonts w:ascii="Cambria" w:hAnsi="Cambria"/>
          <w:b/>
          <w:color w:val="0D0D0D" w:themeColor="text1" w:themeTint="F2"/>
          <w:sz w:val="36"/>
          <w:szCs w:val="36"/>
        </w:rPr>
        <w:t xml:space="preserve">DIA: 01 DE </w:t>
      </w:r>
      <w:proofErr w:type="gramStart"/>
      <w:r w:rsidRPr="004329D1">
        <w:rPr>
          <w:rFonts w:ascii="Cambria" w:hAnsi="Cambria"/>
          <w:b/>
          <w:color w:val="0D0D0D" w:themeColor="text1" w:themeTint="F2"/>
          <w:sz w:val="36"/>
          <w:szCs w:val="36"/>
        </w:rPr>
        <w:t>JUNHO</w:t>
      </w:r>
      <w:proofErr w:type="gramEnd"/>
      <w:r w:rsidRPr="004329D1">
        <w:rPr>
          <w:rFonts w:ascii="Cambria" w:hAnsi="Cambria"/>
          <w:b/>
          <w:color w:val="0D0D0D" w:themeColor="text1" w:themeTint="F2"/>
          <w:sz w:val="36"/>
          <w:szCs w:val="36"/>
        </w:rPr>
        <w:t xml:space="preserve"> DE 2020 - 2°ANO E.F</w:t>
      </w: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1ª AULA: PORTUGUÊS </w:t>
      </w: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Componente Curricular: 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4329D1">
        <w:rPr>
          <w:rFonts w:ascii="Cambria" w:eastAsia="Segoe UI Symbol" w:hAnsi="Cambria" w:cs="Arial"/>
          <w:color w:val="0D0D0D" w:themeColor="text1" w:themeTint="F2"/>
          <w:sz w:val="28"/>
          <w:szCs w:val="28"/>
        </w:rPr>
        <w:t>•</w:t>
      </w:r>
      <w:r w:rsidRPr="004329D1">
        <w:rPr>
          <w:rFonts w:ascii="Cambria" w:eastAsia="Arial" w:hAnsi="Cambria" w:cs="Arial"/>
          <w:color w:val="0D0D0D" w:themeColor="text1" w:themeTint="F2"/>
          <w:sz w:val="28"/>
          <w:szCs w:val="28"/>
        </w:rPr>
        <w:t xml:space="preserve"> </w:t>
      </w:r>
      <w:r w:rsidRPr="004329D1">
        <w:rPr>
          <w:rFonts w:ascii="Cambria" w:eastAsia="Segoe UI" w:hAnsi="Cambria" w:cs="Arial"/>
          <w:color w:val="0D0D0D" w:themeColor="text1" w:themeTint="F2"/>
          <w:sz w:val="28"/>
          <w:szCs w:val="28"/>
        </w:rPr>
        <w:t>Língua Portuguesa: Treino ortográfico/ leitura.</w:t>
      </w: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Objeto de Conhecimento: </w:t>
      </w:r>
      <w:r w:rsidRPr="004329D1">
        <w:rPr>
          <w:rFonts w:ascii="Cambria" w:hAnsi="Cambria" w:cs="Arial"/>
          <w:color w:val="0D0D0D" w:themeColor="text1" w:themeTint="F2"/>
          <w:sz w:val="28"/>
          <w:szCs w:val="28"/>
        </w:rPr>
        <w:t xml:space="preserve">Leitura/escuta: reportagem; análise linguística/semiótica: substantivo próprio, comum e coletivo; pontuação (aspas); produção de textos: notícia; práticas de oralidade: </w:t>
      </w:r>
      <w:proofErr w:type="spellStart"/>
      <w:r w:rsidRPr="004329D1">
        <w:rPr>
          <w:rFonts w:ascii="Cambria" w:hAnsi="Cambria" w:cs="Arial"/>
          <w:color w:val="0D0D0D" w:themeColor="text1" w:themeTint="F2"/>
          <w:sz w:val="28"/>
          <w:szCs w:val="28"/>
        </w:rPr>
        <w:t>telenotícia</w:t>
      </w:r>
      <w:proofErr w:type="spellEnd"/>
      <w:r w:rsidRPr="004329D1">
        <w:rPr>
          <w:rFonts w:ascii="Cambria" w:hAnsi="Cambria" w:cs="Arial"/>
          <w:color w:val="0D0D0D" w:themeColor="text1" w:themeTint="F2"/>
          <w:sz w:val="28"/>
          <w:szCs w:val="28"/>
        </w:rPr>
        <w:t>.</w:t>
      </w: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 </w:t>
      </w: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Aprendizagens Essenciais: </w:t>
      </w: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4329D1">
        <w:rPr>
          <w:rFonts w:ascii="Cambria" w:hAnsi="Cambria" w:cs="Arial"/>
          <w:color w:val="0D0D0D" w:themeColor="text1" w:themeTint="F2"/>
          <w:sz w:val="28"/>
          <w:szCs w:val="28"/>
        </w:rPr>
        <w:t xml:space="preserve">Ler e compreender os gêneros notícia e reportagem (EF15LP01 e EF12LP08). Planejar e produzir notícia (EF02LP19, EF12LP11 e EF12LP14).  Identificar substantivos, e perceber que eles podem ser próprios, comuns ou coletivos (competência 2 da BNCC*).  Identificar a função das aspas em diferentes situações, compreendendo a lógica que valida seu emprego (competência 2 da BNCC*). </w:t>
      </w: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hAnsi="Cambria" w:cs="Arial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Olá, </w:t>
      </w:r>
      <w:proofErr w:type="gramStart"/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>querido(</w:t>
      </w:r>
      <w:proofErr w:type="gramEnd"/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a) aluno(a)! </w:t>
      </w:r>
    </w:p>
    <w:p w:rsidR="004329D1" w:rsidRDefault="004329D1" w:rsidP="004329D1">
      <w:pPr>
        <w:spacing w:after="0" w:line="240" w:lineRule="auto"/>
        <w:ind w:hanging="10"/>
        <w:jc w:val="both"/>
        <w:rPr>
          <w:rFonts w:ascii="Cambria" w:eastAsia="Segoe UI" w:hAnsi="Cambria" w:cs="Arial"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color w:val="0D0D0D" w:themeColor="text1" w:themeTint="F2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:rsidR="009D29B5" w:rsidRDefault="009D29B5" w:rsidP="004329D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  <w:r w:rsidRPr="009D29B5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Link da aula: </w:t>
      </w:r>
      <w:hyperlink r:id="rId7" w:history="1">
        <w:r w:rsidR="00281EF8" w:rsidRPr="006D5097">
          <w:rPr>
            <w:rStyle w:val="Hyperlink"/>
            <w:rFonts w:ascii="Cambria" w:eastAsia="Segoe UI" w:hAnsi="Cambria" w:cs="Arial"/>
            <w:b/>
            <w:sz w:val="28"/>
            <w:szCs w:val="28"/>
          </w:rPr>
          <w:t>https://youtu.be/spTQaIyMfj4</w:t>
        </w:r>
      </w:hyperlink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hAnsi="Cambria" w:cs="Arial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Fique ligado!  </w:t>
      </w: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color w:val="0D0D0D" w:themeColor="text1" w:themeTint="F2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4329D1">
        <w:rPr>
          <w:rFonts w:ascii="Cambria" w:eastAsia="Segoe UI" w:hAnsi="Cambria" w:cs="Arial"/>
          <w:i/>
          <w:color w:val="0D0D0D" w:themeColor="text1" w:themeTint="F2"/>
          <w:sz w:val="28"/>
          <w:szCs w:val="28"/>
        </w:rPr>
        <w:t>podcast</w:t>
      </w:r>
      <w:proofErr w:type="spellEnd"/>
      <w:r w:rsidRPr="004329D1">
        <w:rPr>
          <w:rFonts w:ascii="Cambria" w:eastAsia="Segoe UI" w:hAnsi="Cambria" w:cs="Arial"/>
          <w:color w:val="0D0D0D" w:themeColor="text1" w:themeTint="F2"/>
          <w:sz w:val="28"/>
          <w:szCs w:val="28"/>
        </w:rPr>
        <w:t xml:space="preserve">, ambiente virtual, WhatsApp entre outras ferramentas que forem indicadas. </w:t>
      </w: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 </w:t>
      </w:r>
    </w:p>
    <w:p w:rsidR="004329D1" w:rsidRPr="004329D1" w:rsidRDefault="004329D1" w:rsidP="004329D1">
      <w:pPr>
        <w:pStyle w:val="Ttulo1"/>
        <w:spacing w:line="240" w:lineRule="auto"/>
        <w:jc w:val="both"/>
        <w:rPr>
          <w:rFonts w:ascii="Cambria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hAnsi="Cambria"/>
          <w:color w:val="0D0D0D" w:themeColor="text1" w:themeTint="F2"/>
          <w:sz w:val="28"/>
          <w:szCs w:val="28"/>
        </w:rPr>
        <w:t xml:space="preserve">Passo </w:t>
      </w:r>
      <w:proofErr w:type="gramStart"/>
      <w:r w:rsidRPr="004329D1">
        <w:rPr>
          <w:rFonts w:ascii="Cambria" w:hAnsi="Cambria"/>
          <w:color w:val="0D0D0D" w:themeColor="text1" w:themeTint="F2"/>
          <w:sz w:val="28"/>
          <w:szCs w:val="28"/>
        </w:rPr>
        <w:t>1 :</w:t>
      </w:r>
      <w:proofErr w:type="gramEnd"/>
      <w:r w:rsidRPr="004329D1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Pr="004329D1">
        <w:rPr>
          <w:rFonts w:ascii="Cambria" w:hAnsi="Cambria"/>
          <w:b w:val="0"/>
          <w:color w:val="0D0D0D" w:themeColor="text1" w:themeTint="F2"/>
          <w:sz w:val="28"/>
          <w:szCs w:val="28"/>
        </w:rPr>
        <w:t>Vamos começar nossa aula de hoje com o nosso ditado!</w:t>
      </w:r>
    </w:p>
    <w:p w:rsidR="004329D1" w:rsidRPr="004329D1" w:rsidRDefault="004329D1" w:rsidP="004329D1">
      <w:pPr>
        <w:pStyle w:val="Ttulo1"/>
        <w:spacing w:line="240" w:lineRule="auto"/>
        <w:jc w:val="both"/>
        <w:rPr>
          <w:rFonts w:ascii="Cambria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hAnsi="Cambria"/>
          <w:color w:val="0D0D0D" w:themeColor="text1" w:themeTint="F2"/>
          <w:sz w:val="28"/>
          <w:szCs w:val="28"/>
        </w:rPr>
        <w:t xml:space="preserve">Passo 2: </w:t>
      </w:r>
      <w:r w:rsidRPr="004329D1">
        <w:rPr>
          <w:rFonts w:ascii="Cambria" w:hAnsi="Cambria"/>
          <w:b w:val="0"/>
          <w:color w:val="0D0D0D" w:themeColor="text1" w:themeTint="F2"/>
          <w:sz w:val="28"/>
          <w:szCs w:val="28"/>
        </w:rPr>
        <w:t xml:space="preserve">Fique atento (a) as palavrinhas ditadas pela professora em </w:t>
      </w:r>
      <w:proofErr w:type="gramStart"/>
      <w:r w:rsidRPr="004329D1">
        <w:rPr>
          <w:rFonts w:ascii="Cambria" w:hAnsi="Cambria"/>
          <w:b w:val="0"/>
          <w:color w:val="0D0D0D" w:themeColor="text1" w:themeTint="F2"/>
          <w:sz w:val="28"/>
          <w:szCs w:val="28"/>
        </w:rPr>
        <w:t>sua vídeo</w:t>
      </w:r>
      <w:proofErr w:type="gramEnd"/>
      <w:r w:rsidRPr="004329D1">
        <w:rPr>
          <w:rFonts w:ascii="Cambria" w:hAnsi="Cambria"/>
          <w:b w:val="0"/>
          <w:color w:val="0D0D0D" w:themeColor="text1" w:themeTint="F2"/>
          <w:sz w:val="28"/>
          <w:szCs w:val="28"/>
        </w:rPr>
        <w:t xml:space="preserve"> aula e escreva-as corretamente.</w:t>
      </w:r>
    </w:p>
    <w:p w:rsidR="004329D1" w:rsidRPr="004329D1" w:rsidRDefault="004329D1" w:rsidP="004329D1">
      <w:pPr>
        <w:pStyle w:val="Corpodetexto3"/>
        <w:spacing w:line="240" w:lineRule="auto"/>
        <w:jc w:val="both"/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eastAsia="Calibri" w:hAnsi="Cambria"/>
          <w:color w:val="0D0D0D" w:themeColor="text1" w:themeTint="F2"/>
          <w:sz w:val="28"/>
          <w:szCs w:val="28"/>
        </w:rPr>
        <w:t xml:space="preserve">Passo 3: </w:t>
      </w:r>
      <w:r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>Na aula de hoje daremos início ao estudo do capítulo 7. Vamos fazer uma predição do que estudaremos neste capítulo?</w:t>
      </w:r>
    </w:p>
    <w:p w:rsidR="004329D1" w:rsidRPr="004329D1" w:rsidRDefault="004329D1" w:rsidP="004329D1">
      <w:pPr>
        <w:pStyle w:val="Ttulo1"/>
        <w:spacing w:line="240" w:lineRule="auto"/>
        <w:jc w:val="both"/>
        <w:rPr>
          <w:rFonts w:ascii="Cambria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hAnsi="Cambria"/>
          <w:color w:val="0D0D0D" w:themeColor="text1" w:themeTint="F2"/>
          <w:sz w:val="28"/>
          <w:szCs w:val="28"/>
        </w:rPr>
        <w:t xml:space="preserve">Passo 4: </w:t>
      </w:r>
      <w:r w:rsidRPr="004329D1">
        <w:rPr>
          <w:rFonts w:ascii="Cambria" w:hAnsi="Cambria"/>
          <w:b w:val="0"/>
          <w:color w:val="0D0D0D" w:themeColor="text1" w:themeTint="F2"/>
          <w:sz w:val="28"/>
          <w:szCs w:val="28"/>
        </w:rPr>
        <w:t xml:space="preserve">Vamos cantar a canção: A casa, de Vinicius de Moraes? </w:t>
      </w:r>
    </w:p>
    <w:p w:rsidR="004329D1" w:rsidRPr="004329D1" w:rsidRDefault="004329D1" w:rsidP="004329D1">
      <w:pPr>
        <w:pStyle w:val="Corpodetexto"/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4329D1">
        <w:rPr>
          <w:rFonts w:ascii="Cambria" w:hAnsi="Cambria"/>
          <w:color w:val="0D0D0D" w:themeColor="text1" w:themeTint="F2"/>
          <w:sz w:val="28"/>
          <w:szCs w:val="28"/>
        </w:rPr>
        <w:t>A canção está na página 36 de seu livro de Português.</w:t>
      </w:r>
    </w:p>
    <w:p w:rsidR="004329D1" w:rsidRPr="004329D1" w:rsidRDefault="004329D1" w:rsidP="004329D1">
      <w:pPr>
        <w:pStyle w:val="Corpodetexto3"/>
        <w:spacing w:line="240" w:lineRule="auto"/>
        <w:jc w:val="both"/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eastAsia="Calibri" w:hAnsi="Cambria"/>
          <w:color w:val="0D0D0D" w:themeColor="text1" w:themeTint="F2"/>
          <w:sz w:val="28"/>
          <w:szCs w:val="28"/>
        </w:rPr>
        <w:t xml:space="preserve">Passo 3: </w:t>
      </w:r>
      <w:r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>Vamos conversar sobre o texto?</w:t>
      </w:r>
    </w:p>
    <w:p w:rsidR="004329D1" w:rsidRPr="004329D1" w:rsidRDefault="004329D1" w:rsidP="009D29B5">
      <w:pPr>
        <w:pStyle w:val="Corpodetexto3"/>
        <w:numPr>
          <w:ilvl w:val="0"/>
          <w:numId w:val="1"/>
        </w:numPr>
        <w:spacing w:line="240" w:lineRule="auto"/>
        <w:ind w:left="0" w:firstLine="0"/>
        <w:jc w:val="both"/>
        <w:rPr>
          <w:rFonts w:ascii="Cambria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>Por que a casa da canção era engraçada?</w:t>
      </w:r>
    </w:p>
    <w:p w:rsidR="004329D1" w:rsidRPr="004329D1" w:rsidRDefault="004329D1" w:rsidP="009D29B5">
      <w:pPr>
        <w:pStyle w:val="Corpodetexto3"/>
        <w:numPr>
          <w:ilvl w:val="0"/>
          <w:numId w:val="1"/>
        </w:numPr>
        <w:spacing w:line="240" w:lineRule="auto"/>
        <w:ind w:left="0" w:firstLine="0"/>
        <w:jc w:val="both"/>
        <w:rPr>
          <w:rFonts w:ascii="Cambria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>O que significa o trecho: “ Mas era feita/ Com muito esmero”?</w:t>
      </w:r>
    </w:p>
    <w:p w:rsidR="004329D1" w:rsidRPr="004329D1" w:rsidRDefault="004329D1" w:rsidP="009D29B5">
      <w:pPr>
        <w:pStyle w:val="Corpodetexto3"/>
        <w:numPr>
          <w:ilvl w:val="0"/>
          <w:numId w:val="1"/>
        </w:numPr>
        <w:spacing w:line="240" w:lineRule="auto"/>
        <w:ind w:left="0" w:firstLine="0"/>
        <w:jc w:val="both"/>
        <w:rPr>
          <w:rFonts w:ascii="Cambria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>O que você imagina que deve ter inspirado Vinicius de Moraes a compor essa canção?</w:t>
      </w:r>
    </w:p>
    <w:p w:rsidR="004329D1" w:rsidRPr="004329D1" w:rsidRDefault="004329D1" w:rsidP="004329D1">
      <w:pPr>
        <w:pStyle w:val="Corpodetexto3"/>
        <w:spacing w:line="240" w:lineRule="auto"/>
        <w:jc w:val="both"/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eastAsia="Calibri" w:hAnsi="Cambria"/>
          <w:color w:val="0D0D0D" w:themeColor="text1" w:themeTint="F2"/>
          <w:sz w:val="28"/>
          <w:szCs w:val="28"/>
        </w:rPr>
        <w:t xml:space="preserve">Passo 4: </w:t>
      </w:r>
      <w:r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>Na próxima aula continuaremos estudando sobre esta canção, mas através de uma reportagem.</w:t>
      </w:r>
    </w:p>
    <w:p w:rsidR="004329D1" w:rsidRPr="004329D1" w:rsidRDefault="009D29B5" w:rsidP="004329D1">
      <w:pPr>
        <w:pStyle w:val="Corpodetexto3"/>
        <w:spacing w:line="240" w:lineRule="auto"/>
        <w:jc w:val="both"/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hAnsi="Cambria"/>
          <w:noProof/>
          <w:color w:val="0D0D0D" w:themeColor="text1" w:themeTint="F2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42173550" wp14:editId="0F6519EE">
            <wp:simplePos x="0" y="0"/>
            <wp:positionH relativeFrom="column">
              <wp:posOffset>5712460</wp:posOffset>
            </wp:positionH>
            <wp:positionV relativeFrom="paragraph">
              <wp:posOffset>71120</wp:posOffset>
            </wp:positionV>
            <wp:extent cx="990600" cy="813435"/>
            <wp:effectExtent l="0" t="0" r="0" b="5715"/>
            <wp:wrapSquare wrapText="bothSides"/>
            <wp:docPr id="1" name="Imagem 1" descr="A casa - Vinicius de Moraes (videoclipe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asa - Vinicius de Moraes (videoclipe)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15" b="12658"/>
                    <a:stretch/>
                  </pic:blipFill>
                  <pic:spPr bwMode="auto">
                    <a:xfrm>
                      <a:off x="0" y="0"/>
                      <a:ext cx="99060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9D1" w:rsidRPr="004329D1">
        <w:rPr>
          <w:rFonts w:ascii="Cambria" w:eastAsia="Calibri" w:hAnsi="Cambria"/>
          <w:color w:val="0D0D0D" w:themeColor="text1" w:themeTint="F2"/>
          <w:sz w:val="28"/>
          <w:szCs w:val="28"/>
        </w:rPr>
        <w:t xml:space="preserve">Passo 5: </w:t>
      </w:r>
      <w:r w:rsidR="004329D1"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 xml:space="preserve">Leia os dois primeiros parágrafos da reportagem contida em seu livro de português página: 38, grave um áudio e mande para suas respectivas professoras no </w:t>
      </w:r>
      <w:proofErr w:type="spellStart"/>
      <w:r w:rsidR="004329D1"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>whatsAPP</w:t>
      </w:r>
      <w:proofErr w:type="spellEnd"/>
      <w:r w:rsidR="004329D1"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>.</w:t>
      </w:r>
    </w:p>
    <w:p w:rsidR="004329D1" w:rsidRPr="004329D1" w:rsidRDefault="004329D1" w:rsidP="004329D1">
      <w:pPr>
        <w:tabs>
          <w:tab w:val="left" w:pos="2513"/>
        </w:tabs>
        <w:spacing w:after="0" w:line="240" w:lineRule="auto"/>
        <w:ind w:hanging="10"/>
        <w:jc w:val="both"/>
        <w:rPr>
          <w:rFonts w:ascii="Cambria" w:hAnsi="Cambria" w:cs="Arial"/>
          <w:b/>
          <w:color w:val="0D0D0D" w:themeColor="text1" w:themeTint="F2"/>
          <w:sz w:val="28"/>
          <w:szCs w:val="28"/>
        </w:rPr>
      </w:pPr>
      <w:r w:rsidRPr="004329D1">
        <w:rPr>
          <w:rFonts w:ascii="Cambria" w:hAnsi="Cambria" w:cs="Arial"/>
          <w:b/>
          <w:color w:val="0D0D0D" w:themeColor="text1" w:themeTint="F2"/>
          <w:sz w:val="28"/>
          <w:szCs w:val="28"/>
        </w:rPr>
        <w:tab/>
      </w:r>
      <w:r w:rsidRPr="004329D1">
        <w:rPr>
          <w:rFonts w:ascii="Cambria" w:hAnsi="Cambria" w:cs="Arial"/>
          <w:b/>
          <w:color w:val="0D0D0D" w:themeColor="text1" w:themeTint="F2"/>
          <w:sz w:val="28"/>
          <w:szCs w:val="28"/>
        </w:rPr>
        <w:tab/>
        <w:t xml:space="preserve"> Capriche na leitura meu amor!</w:t>
      </w: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hAnsi="Cambria" w:cs="Arial"/>
          <w:b/>
          <w:color w:val="0D0D0D" w:themeColor="text1" w:themeTint="F2"/>
          <w:sz w:val="28"/>
          <w:szCs w:val="28"/>
        </w:rPr>
      </w:pP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lastRenderedPageBreak/>
        <w:t xml:space="preserve">2ªAULA: MATEMÁTICA 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Componente Curricular: Matemática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Objetos de Conhecimento</w:t>
      </w: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 xml:space="preserve">. Contagens e agrupamentos. 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Aprendizagens Essenciais:</w:t>
      </w: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 xml:space="preserve"> Contar coleções de maneira exata ou aproximada, utilizando diferentes agrupamentos, como o pareamento por dezenas e centenas.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 xml:space="preserve">Olá, </w:t>
      </w:r>
      <w:proofErr w:type="gramStart"/>
      <w:r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querido(</w:t>
      </w:r>
      <w:proofErr w:type="gramEnd"/>
      <w:r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a) aluno(a)!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Fique ligado!</w:t>
      </w:r>
    </w:p>
    <w:p w:rsid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Link da aula:</w:t>
      </w:r>
      <w:r w:rsidR="00F66F66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 xml:space="preserve"> </w:t>
      </w:r>
      <w:hyperlink r:id="rId9" w:history="1">
        <w:r w:rsidR="00F66F66" w:rsidRPr="00905BFE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https://youtu.be/QSk1bn6CR1I</w:t>
        </w:r>
      </w:hyperlink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O roteiro a seguir é baseado no modelo de ensino à distância, em que você vai estudar usando seu livro de Matemática, aula em vídeo e WhatsApp.</w:t>
      </w:r>
    </w:p>
    <w:p w:rsidR="004329D1" w:rsidRPr="004329D1" w:rsidRDefault="009D29B5" w:rsidP="004329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 xml:space="preserve">Capítulo </w:t>
      </w:r>
      <w:r w:rsidR="004329D1"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7.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Passo 1.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Página 34.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 xml:space="preserve">Abertura do capítulo 7. 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O que vamos aprender hoje?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. O que é agrupamento.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. A agrupar as coisas.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 xml:space="preserve">Na </w:t>
      </w:r>
      <w:proofErr w:type="spellStart"/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videoaula</w:t>
      </w:r>
      <w:proofErr w:type="spellEnd"/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 xml:space="preserve">, acompanhe as indagações e esclarecimentos da professora a partir do box “trocando ideias”. 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Em seguida, vamos pensar um pouco...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Quais estratégias você utiliza para contar grandes coleções de objetos?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Observe as páginas de abertura do capítulo para descrevê-la oralmente.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 xml:space="preserve">Todas as caixas têm a mesma quantidade de doces? 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 xml:space="preserve">É possível saber quantos doces há em cada caixa sem contar um por um? Como? 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Contar quantos doces há em cada caixa seria mais fácil se estivessem soltos?</w:t>
      </w:r>
    </w:p>
    <w:p w:rsidR="004329D1" w:rsidRPr="004329D1" w:rsidRDefault="00DD082D" w:rsidP="004329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</w:pPr>
      <w:proofErr w:type="gramStart"/>
      <w:r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.</w:t>
      </w:r>
      <w:r w:rsidR="004329D1"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Acompanhe</w:t>
      </w:r>
      <w:proofErr w:type="gramEnd"/>
      <w:r w:rsidR="004329D1"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 xml:space="preserve"> os esclarecimentos na </w:t>
      </w:r>
      <w:proofErr w:type="spellStart"/>
      <w:r w:rsidR="004329D1"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videoaula</w:t>
      </w:r>
      <w:proofErr w:type="spellEnd"/>
      <w:r w:rsidR="004329D1"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Passo 2: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Na página 36, vamos exercitar nossos conhecimentos.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 xml:space="preserve">Questão 1: Observem as caixas de doces, cada uma contém 10 unidades. É possível estimar qual das crianças receberá a maior quantidade de doces? Como? É possível determinar a quantidade exata de doces para cada festa? De que forma? 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 xml:space="preserve">Acompanhe as estratégias na </w:t>
      </w:r>
      <w:proofErr w:type="spellStart"/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videoaula</w:t>
      </w:r>
      <w:proofErr w:type="spellEnd"/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 xml:space="preserve"> para responder aos itens.</w:t>
      </w:r>
    </w:p>
    <w:p w:rsidR="004329D1" w:rsidRPr="004329D1" w:rsidRDefault="00DD082D" w:rsidP="004329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</w:pPr>
      <w:proofErr w:type="gramStart"/>
      <w:r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.</w:t>
      </w:r>
      <w:r w:rsidR="004329D1"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Atente</w:t>
      </w:r>
      <w:proofErr w:type="gramEnd"/>
      <w:r w:rsidR="004329D1"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-se para as explicações, responda e, logo em seguida, acompanhe a correção na aula.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Passo 3: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Página 37, Dezenas e Centenas.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No sistema de numeração decimal temos os algarismos: 0, 1, 2, 3, 4, 5, 6, 7, 8 e 9. Dessa forma, 10 unidades formam 1 dezena e 100 unidades formam 10 dezenas ou 1 centena.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 xml:space="preserve">Acompanhe a explicação da questão 2 na </w:t>
      </w:r>
      <w:proofErr w:type="spellStart"/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>videoaula</w:t>
      </w:r>
      <w:proofErr w:type="spellEnd"/>
      <w:r w:rsidRPr="004329D1">
        <w:rPr>
          <w:rFonts w:ascii="Cambria" w:eastAsia="Times New Roman" w:hAnsi="Cambria" w:cs="Times New Roman"/>
          <w:color w:val="0D0D0D" w:themeColor="text1" w:themeTint="F2"/>
          <w:sz w:val="28"/>
          <w:szCs w:val="28"/>
        </w:rPr>
        <w:t xml:space="preserve"> para responder aos itens.</w:t>
      </w:r>
    </w:p>
    <w:p w:rsidR="004329D1" w:rsidRPr="004329D1" w:rsidRDefault="00DD082D" w:rsidP="004329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</w:pPr>
      <w:proofErr w:type="gramStart"/>
      <w:r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.</w:t>
      </w:r>
      <w:r w:rsidR="004329D1"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Atente</w:t>
      </w:r>
      <w:proofErr w:type="gramEnd"/>
      <w:r w:rsidR="004329D1"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-se para as explicações, responda e, logo em seguida, acompanhe a correção na aula.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Times New Roman" w:hAnsi="Cambria" w:cs="Times New Roman"/>
          <w:b/>
          <w:color w:val="0D0D0D" w:themeColor="text1" w:themeTint="F2"/>
          <w:sz w:val="28"/>
          <w:szCs w:val="28"/>
        </w:rPr>
        <w:t>Até a próxima aula!</w:t>
      </w: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lastRenderedPageBreak/>
        <w:t xml:space="preserve">3ªAULA: PORTUGUÊS </w:t>
      </w: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Componente Curricular: 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4329D1">
        <w:rPr>
          <w:rFonts w:ascii="Cambria" w:eastAsia="Segoe UI Symbol" w:hAnsi="Cambria" w:cs="Arial"/>
          <w:color w:val="0D0D0D" w:themeColor="text1" w:themeTint="F2"/>
          <w:sz w:val="28"/>
          <w:szCs w:val="28"/>
        </w:rPr>
        <w:t>•</w:t>
      </w:r>
      <w:r w:rsidRPr="004329D1">
        <w:rPr>
          <w:rFonts w:ascii="Cambria" w:eastAsia="Arial" w:hAnsi="Cambria" w:cs="Arial"/>
          <w:color w:val="0D0D0D" w:themeColor="text1" w:themeTint="F2"/>
          <w:sz w:val="28"/>
          <w:szCs w:val="28"/>
        </w:rPr>
        <w:t xml:space="preserve"> </w:t>
      </w:r>
      <w:r w:rsidRPr="004329D1">
        <w:rPr>
          <w:rFonts w:ascii="Cambria" w:eastAsia="Segoe UI" w:hAnsi="Cambria" w:cs="Arial"/>
          <w:color w:val="0D0D0D" w:themeColor="text1" w:themeTint="F2"/>
          <w:sz w:val="28"/>
          <w:szCs w:val="28"/>
        </w:rPr>
        <w:t>Língua Portuguesa: Interpretação Textual</w:t>
      </w: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Objeto de Conhecimento: </w:t>
      </w:r>
      <w:r w:rsidRPr="004329D1">
        <w:rPr>
          <w:rFonts w:ascii="Cambria" w:hAnsi="Cambria" w:cs="Arial"/>
          <w:color w:val="0D0D0D" w:themeColor="text1" w:themeTint="F2"/>
          <w:sz w:val="28"/>
          <w:szCs w:val="28"/>
        </w:rPr>
        <w:t xml:space="preserve">Leitura/escuta: reportagem; análise linguística/semiótica: substantivo próprio, comum e coletivo; pontuação (aspas); produção de textos: notícia; práticas de oralidade: </w:t>
      </w:r>
      <w:proofErr w:type="spellStart"/>
      <w:r w:rsidRPr="004329D1">
        <w:rPr>
          <w:rFonts w:ascii="Cambria" w:hAnsi="Cambria" w:cs="Arial"/>
          <w:color w:val="0D0D0D" w:themeColor="text1" w:themeTint="F2"/>
          <w:sz w:val="28"/>
          <w:szCs w:val="28"/>
        </w:rPr>
        <w:t>telenotícia</w:t>
      </w:r>
      <w:proofErr w:type="spellEnd"/>
      <w:r w:rsidRPr="004329D1">
        <w:rPr>
          <w:rFonts w:ascii="Cambria" w:hAnsi="Cambria" w:cs="Arial"/>
          <w:color w:val="0D0D0D" w:themeColor="text1" w:themeTint="F2"/>
          <w:sz w:val="28"/>
          <w:szCs w:val="28"/>
        </w:rPr>
        <w:t>.</w:t>
      </w: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 </w:t>
      </w: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Aprendizagens Essenciais: </w:t>
      </w: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4329D1">
        <w:rPr>
          <w:rFonts w:ascii="Cambria" w:hAnsi="Cambria" w:cs="Arial"/>
          <w:color w:val="0D0D0D" w:themeColor="text1" w:themeTint="F2"/>
          <w:sz w:val="28"/>
          <w:szCs w:val="28"/>
        </w:rPr>
        <w:t xml:space="preserve">Ler e compreender os gêneros notícia e reportagem (EF15LP01 e EF12LP08). Planejar e produzir notícia (EF02LP19, EF12LP11 e EF12LP14).  Identificar substantivos, e perceber que eles podem ser próprios, comuns ou coletivos (competência 2 da BNCC*).  Identificar a função das aspas em diferentes situações, compreendendo a lógica que valida seu emprego (competência 2 da BNCC*). </w:t>
      </w: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hAnsi="Cambria" w:cs="Arial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Olá, </w:t>
      </w:r>
      <w:proofErr w:type="gramStart"/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>querido(</w:t>
      </w:r>
      <w:proofErr w:type="gramEnd"/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a) aluno(a)! </w:t>
      </w:r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color w:val="0D0D0D" w:themeColor="text1" w:themeTint="F2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:rsidR="004329D1" w:rsidRDefault="004329D1" w:rsidP="004329D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Fique ligado!  </w:t>
      </w:r>
    </w:p>
    <w:p w:rsidR="00547A1C" w:rsidRDefault="00547A1C" w:rsidP="004329D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  <w:r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Link da aula: </w:t>
      </w:r>
      <w:hyperlink r:id="rId10" w:history="1">
        <w:r w:rsidR="00687972" w:rsidRPr="006D5097">
          <w:rPr>
            <w:rStyle w:val="Hyperlink"/>
            <w:rFonts w:ascii="Cambria" w:eastAsia="Segoe UI" w:hAnsi="Cambria" w:cs="Arial"/>
            <w:b/>
            <w:sz w:val="28"/>
            <w:szCs w:val="28"/>
          </w:rPr>
          <w:t>https://youtu.be/FgrADqdb4ZA</w:t>
        </w:r>
      </w:hyperlink>
    </w:p>
    <w:p w:rsidR="004329D1" w:rsidRPr="004329D1" w:rsidRDefault="004329D1" w:rsidP="004329D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4329D1">
        <w:rPr>
          <w:rFonts w:ascii="Cambria" w:eastAsia="Segoe UI" w:hAnsi="Cambria" w:cs="Arial"/>
          <w:color w:val="0D0D0D" w:themeColor="text1" w:themeTint="F2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4329D1">
        <w:rPr>
          <w:rFonts w:ascii="Cambria" w:eastAsia="Segoe UI" w:hAnsi="Cambria" w:cs="Arial"/>
          <w:i/>
          <w:color w:val="0D0D0D" w:themeColor="text1" w:themeTint="F2"/>
          <w:sz w:val="28"/>
          <w:szCs w:val="28"/>
        </w:rPr>
        <w:t>podcast</w:t>
      </w:r>
      <w:proofErr w:type="spellEnd"/>
      <w:r w:rsidRPr="004329D1">
        <w:rPr>
          <w:rFonts w:ascii="Cambria" w:eastAsia="Segoe UI" w:hAnsi="Cambria" w:cs="Arial"/>
          <w:color w:val="0D0D0D" w:themeColor="text1" w:themeTint="F2"/>
          <w:sz w:val="28"/>
          <w:szCs w:val="28"/>
        </w:rPr>
        <w:t xml:space="preserve">, ambiente virtual, WhatsApp entre outras ferramentas que forem indicadas. </w:t>
      </w:r>
      <w:r w:rsidRPr="004329D1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 </w:t>
      </w:r>
    </w:p>
    <w:p w:rsidR="004329D1" w:rsidRPr="004329D1" w:rsidRDefault="004329D1" w:rsidP="004329D1">
      <w:pPr>
        <w:pStyle w:val="Ttulo1"/>
        <w:spacing w:line="240" w:lineRule="auto"/>
        <w:jc w:val="both"/>
        <w:rPr>
          <w:rFonts w:ascii="Cambria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hAnsi="Cambria"/>
          <w:color w:val="0D0D0D" w:themeColor="text1" w:themeTint="F2"/>
          <w:sz w:val="28"/>
          <w:szCs w:val="28"/>
        </w:rPr>
        <w:t xml:space="preserve">Passo </w:t>
      </w:r>
      <w:proofErr w:type="gramStart"/>
      <w:r w:rsidRPr="004329D1">
        <w:rPr>
          <w:rFonts w:ascii="Cambria" w:hAnsi="Cambria"/>
          <w:color w:val="0D0D0D" w:themeColor="text1" w:themeTint="F2"/>
          <w:sz w:val="28"/>
          <w:szCs w:val="28"/>
        </w:rPr>
        <w:t>1 :</w:t>
      </w:r>
      <w:proofErr w:type="gramEnd"/>
      <w:r w:rsidRPr="004329D1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Pr="004329D1">
        <w:rPr>
          <w:rFonts w:ascii="Cambria" w:hAnsi="Cambria"/>
          <w:b w:val="0"/>
          <w:color w:val="0D0D0D" w:themeColor="text1" w:themeTint="F2"/>
          <w:sz w:val="28"/>
          <w:szCs w:val="28"/>
        </w:rPr>
        <w:t xml:space="preserve"> Vamos conversar sobre o que conversamos na aula anterior.</w:t>
      </w:r>
    </w:p>
    <w:p w:rsidR="004329D1" w:rsidRPr="004329D1" w:rsidRDefault="004329D1" w:rsidP="004329D1">
      <w:pPr>
        <w:pStyle w:val="Ttulo1"/>
        <w:spacing w:line="240" w:lineRule="auto"/>
        <w:jc w:val="both"/>
        <w:rPr>
          <w:rFonts w:ascii="Cambria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hAnsi="Cambria"/>
          <w:color w:val="0D0D0D" w:themeColor="text1" w:themeTint="F2"/>
          <w:sz w:val="28"/>
          <w:szCs w:val="28"/>
        </w:rPr>
        <w:t xml:space="preserve">Passo 2: </w:t>
      </w:r>
      <w:r w:rsidRPr="004329D1">
        <w:rPr>
          <w:rFonts w:ascii="Cambria" w:hAnsi="Cambria"/>
          <w:b w:val="0"/>
          <w:color w:val="0D0D0D" w:themeColor="text1" w:themeTint="F2"/>
          <w:sz w:val="28"/>
          <w:szCs w:val="28"/>
        </w:rPr>
        <w:t xml:space="preserve">Você já viu alguma reportagem? </w:t>
      </w:r>
    </w:p>
    <w:p w:rsidR="004329D1" w:rsidRPr="004329D1" w:rsidRDefault="004329D1" w:rsidP="004329D1">
      <w:pPr>
        <w:pStyle w:val="Corpodetexto"/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4329D1">
        <w:rPr>
          <w:rFonts w:ascii="Cambria" w:hAnsi="Cambria"/>
          <w:color w:val="0D0D0D" w:themeColor="text1" w:themeTint="F2"/>
          <w:sz w:val="28"/>
          <w:szCs w:val="28"/>
        </w:rPr>
        <w:t>Onde você costuma vê-las?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4329D1">
        <w:rPr>
          <w:rFonts w:ascii="Cambria" w:hAnsi="Cambria" w:cs="Arial"/>
          <w:color w:val="0D0D0D" w:themeColor="text1" w:themeTint="F2"/>
          <w:sz w:val="28"/>
          <w:szCs w:val="28"/>
        </w:rPr>
        <w:t>Sabe para que elas servem?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4329D1">
        <w:rPr>
          <w:rFonts w:ascii="Cambria" w:hAnsi="Cambria" w:cs="Arial"/>
          <w:color w:val="0D0D0D" w:themeColor="text1" w:themeTint="F2"/>
          <w:sz w:val="28"/>
          <w:szCs w:val="28"/>
        </w:rPr>
        <w:t>Na aula de hoje tiraremos todas essas dúvidas.</w:t>
      </w:r>
    </w:p>
    <w:p w:rsidR="004329D1" w:rsidRPr="004329D1" w:rsidRDefault="004329D1" w:rsidP="004329D1">
      <w:pPr>
        <w:pStyle w:val="Corpodetexto3"/>
        <w:spacing w:line="240" w:lineRule="auto"/>
        <w:jc w:val="both"/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eastAsia="Calibri" w:hAnsi="Cambria"/>
          <w:color w:val="0D0D0D" w:themeColor="text1" w:themeTint="F2"/>
          <w:sz w:val="28"/>
          <w:szCs w:val="28"/>
        </w:rPr>
        <w:t xml:space="preserve">Passo 3: </w:t>
      </w:r>
      <w:r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 xml:space="preserve">Vamos ler juntinhos a reportagem contida em seu livro de Português </w:t>
      </w:r>
      <w:proofErr w:type="spellStart"/>
      <w:r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>pág</w:t>
      </w:r>
      <w:proofErr w:type="spellEnd"/>
      <w:r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>: 38.</w:t>
      </w:r>
    </w:p>
    <w:p w:rsidR="004329D1" w:rsidRPr="004329D1" w:rsidRDefault="004329D1" w:rsidP="00DD082D">
      <w:pPr>
        <w:pStyle w:val="Corpodetexto3"/>
        <w:numPr>
          <w:ilvl w:val="0"/>
          <w:numId w:val="2"/>
        </w:numPr>
        <w:spacing w:line="240" w:lineRule="auto"/>
        <w:ind w:left="0" w:firstLine="0"/>
        <w:jc w:val="both"/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>Qual o título da reportagem?</w:t>
      </w:r>
    </w:p>
    <w:p w:rsidR="004329D1" w:rsidRPr="004329D1" w:rsidRDefault="004329D1" w:rsidP="00DD082D">
      <w:pPr>
        <w:pStyle w:val="Corpodetexto3"/>
        <w:numPr>
          <w:ilvl w:val="0"/>
          <w:numId w:val="2"/>
        </w:numPr>
        <w:spacing w:line="240" w:lineRule="auto"/>
        <w:ind w:left="0" w:firstLine="0"/>
        <w:jc w:val="both"/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>Do que ela trata?</w:t>
      </w:r>
    </w:p>
    <w:p w:rsidR="004329D1" w:rsidRPr="004329D1" w:rsidRDefault="004329D1" w:rsidP="00DD082D">
      <w:pPr>
        <w:pStyle w:val="Corpodetexto3"/>
        <w:numPr>
          <w:ilvl w:val="0"/>
          <w:numId w:val="2"/>
        </w:numPr>
        <w:spacing w:line="240" w:lineRule="auto"/>
        <w:ind w:left="0" w:firstLine="0"/>
        <w:jc w:val="both"/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>Onde foi publicada?</w:t>
      </w:r>
    </w:p>
    <w:p w:rsidR="004329D1" w:rsidRPr="004329D1" w:rsidRDefault="004329D1" w:rsidP="00DD082D">
      <w:pPr>
        <w:pStyle w:val="Corpodetexto3"/>
        <w:numPr>
          <w:ilvl w:val="0"/>
          <w:numId w:val="2"/>
        </w:numPr>
        <w:spacing w:line="240" w:lineRule="auto"/>
        <w:ind w:left="0" w:firstLine="0"/>
        <w:jc w:val="both"/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</w:pPr>
      <w:r w:rsidRPr="004329D1">
        <w:rPr>
          <w:rFonts w:ascii="Cambria" w:eastAsia="Calibri" w:hAnsi="Cambria"/>
          <w:b w:val="0"/>
          <w:color w:val="0D0D0D" w:themeColor="text1" w:themeTint="F2"/>
          <w:sz w:val="28"/>
          <w:szCs w:val="28"/>
        </w:rPr>
        <w:t>Que escreveu o texto?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4329D1">
        <w:rPr>
          <w:rFonts w:ascii="Cambria" w:hAnsi="Cambria" w:cs="Arial"/>
          <w:b/>
          <w:color w:val="0D0D0D" w:themeColor="text1" w:themeTint="F2"/>
          <w:sz w:val="28"/>
          <w:szCs w:val="28"/>
        </w:rPr>
        <w:t>Passo 4:</w:t>
      </w:r>
      <w:r w:rsidRPr="004329D1">
        <w:rPr>
          <w:rFonts w:ascii="Cambria" w:hAnsi="Cambria" w:cs="Arial"/>
          <w:color w:val="0D0D0D" w:themeColor="text1" w:themeTint="F2"/>
          <w:sz w:val="28"/>
          <w:szCs w:val="28"/>
        </w:rPr>
        <w:t xml:space="preserve"> Agora resolva a atividade de interpretação textual nas páginas: 39 e 40, não esqueça de pausar o vídeo, em seguida voltar fazendo as devidas correções.</w:t>
      </w:r>
    </w:p>
    <w:p w:rsidR="004329D1" w:rsidRPr="004329D1" w:rsidRDefault="004329D1" w:rsidP="004329D1">
      <w:pPr>
        <w:spacing w:after="0" w:line="240" w:lineRule="auto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4329D1">
        <w:rPr>
          <w:rFonts w:ascii="Cambria" w:hAnsi="Cambria" w:cs="Arial"/>
          <w:b/>
          <w:color w:val="0D0D0D" w:themeColor="text1" w:themeTint="F2"/>
          <w:sz w:val="28"/>
          <w:szCs w:val="28"/>
        </w:rPr>
        <w:t xml:space="preserve">Passo 5: </w:t>
      </w:r>
      <w:r w:rsidRPr="004329D1">
        <w:rPr>
          <w:rFonts w:ascii="Cambria" w:hAnsi="Cambria" w:cs="Arial"/>
          <w:color w:val="0D0D0D" w:themeColor="text1" w:themeTint="F2"/>
          <w:sz w:val="28"/>
          <w:szCs w:val="28"/>
        </w:rPr>
        <w:t xml:space="preserve">E para encerrar resolva a </w:t>
      </w:r>
      <w:proofErr w:type="spellStart"/>
      <w:r w:rsidRPr="004329D1">
        <w:rPr>
          <w:rFonts w:ascii="Cambria" w:hAnsi="Cambria" w:cs="Arial"/>
          <w:color w:val="0D0D0D" w:themeColor="text1" w:themeTint="F2"/>
          <w:sz w:val="28"/>
          <w:szCs w:val="28"/>
        </w:rPr>
        <w:t>pág</w:t>
      </w:r>
      <w:proofErr w:type="spellEnd"/>
      <w:r w:rsidRPr="004329D1">
        <w:rPr>
          <w:rFonts w:ascii="Cambria" w:hAnsi="Cambria" w:cs="Arial"/>
          <w:color w:val="0D0D0D" w:themeColor="text1" w:themeTint="F2"/>
          <w:sz w:val="28"/>
          <w:szCs w:val="28"/>
        </w:rPr>
        <w:t>: 41 para fixar melhor o que estudamos hoje.</w:t>
      </w:r>
    </w:p>
    <w:p w:rsidR="004329D1" w:rsidRPr="004329D1" w:rsidRDefault="004329D1" w:rsidP="004329D1">
      <w:pPr>
        <w:pStyle w:val="Corpodetexto3"/>
        <w:spacing w:line="240" w:lineRule="auto"/>
        <w:jc w:val="both"/>
        <w:rPr>
          <w:rFonts w:ascii="Cambria" w:eastAsia="Calibri" w:hAnsi="Cambria"/>
          <w:color w:val="0D0D0D" w:themeColor="text1" w:themeTint="F2"/>
          <w:sz w:val="28"/>
          <w:szCs w:val="28"/>
        </w:rPr>
      </w:pPr>
      <w:r w:rsidRPr="004329D1">
        <w:rPr>
          <w:rFonts w:ascii="Cambria" w:eastAsia="Calibri" w:hAnsi="Cambria"/>
          <w:color w:val="0D0D0D" w:themeColor="text1" w:themeTint="F2"/>
          <w:sz w:val="28"/>
          <w:szCs w:val="28"/>
        </w:rPr>
        <w:t>Não esqueça que hoje as 10:30 temos um encontro marcado no aplicativo MEET.</w:t>
      </w:r>
    </w:p>
    <w:p w:rsidR="003F69F3" w:rsidRPr="004329D1" w:rsidRDefault="004329D1" w:rsidP="004329D1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4329D1">
        <w:rPr>
          <w:rFonts w:ascii="Cambria" w:hAnsi="Cambria" w:cs="Arial"/>
          <w:b/>
          <w:color w:val="0D0D0D" w:themeColor="text1" w:themeTint="F2"/>
          <w:sz w:val="28"/>
          <w:szCs w:val="28"/>
        </w:rPr>
        <w:t>Beijos meu amor, até amanhã!</w:t>
      </w:r>
    </w:p>
    <w:sectPr w:rsidR="003F69F3" w:rsidRPr="004329D1" w:rsidSect="00AC0FEF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538"/>
    <w:multiLevelType w:val="hybridMultilevel"/>
    <w:tmpl w:val="BC2466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67046"/>
    <w:multiLevelType w:val="hybridMultilevel"/>
    <w:tmpl w:val="B7E689A0"/>
    <w:lvl w:ilvl="0" w:tplc="59522BF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D1"/>
    <w:rsid w:val="00281EF8"/>
    <w:rsid w:val="003F69F3"/>
    <w:rsid w:val="004329D1"/>
    <w:rsid w:val="00547A1C"/>
    <w:rsid w:val="006811A1"/>
    <w:rsid w:val="00687972"/>
    <w:rsid w:val="009D29B5"/>
    <w:rsid w:val="00AC0FEF"/>
    <w:rsid w:val="00DB78E2"/>
    <w:rsid w:val="00DD082D"/>
    <w:rsid w:val="00F66F66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68D56-73C4-4DC1-B3DB-32AE9132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9D1"/>
    <w:rPr>
      <w:rFonts w:ascii="Calibri" w:eastAsia="Calibri" w:hAnsi="Calibri" w:cs="Calibri"/>
      <w:color w:val="000000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29D1"/>
    <w:pPr>
      <w:keepNext/>
      <w:spacing w:after="0"/>
      <w:outlineLvl w:val="0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29D1"/>
    <w:rPr>
      <w:rFonts w:ascii="Arial" w:eastAsia="Calibri" w:hAnsi="Arial" w:cs="Arial"/>
      <w:b/>
      <w:color w:val="000000"/>
      <w:sz w:val="24"/>
      <w:szCs w:val="24"/>
      <w:lang w:eastAsia="pt-BR" w:bidi="pt-BR"/>
    </w:rPr>
  </w:style>
  <w:style w:type="paragraph" w:styleId="Corpodetexto3">
    <w:name w:val="Body Text 3"/>
    <w:basedOn w:val="Normal"/>
    <w:link w:val="Corpodetexto3Char"/>
    <w:uiPriority w:val="99"/>
    <w:unhideWhenUsed/>
    <w:rsid w:val="004329D1"/>
    <w:pPr>
      <w:spacing w:after="0"/>
    </w:pPr>
    <w:rPr>
      <w:rFonts w:ascii="Arial" w:eastAsia="Times New Roman" w:hAnsi="Arial" w:cs="Arial"/>
      <w:b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329D1"/>
    <w:rPr>
      <w:rFonts w:ascii="Arial" w:eastAsia="Times New Roman" w:hAnsi="Arial" w:cs="Arial"/>
      <w:b/>
      <w:color w:val="000000"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99"/>
    <w:unhideWhenUsed/>
    <w:rsid w:val="004329D1"/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329D1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F66F6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7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spTQaIyMfj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FgrADqdb4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Sk1bn6CR1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1002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9</cp:revision>
  <dcterms:created xsi:type="dcterms:W3CDTF">2020-05-31T20:05:00Z</dcterms:created>
  <dcterms:modified xsi:type="dcterms:W3CDTF">2020-06-01T02:00:00Z</dcterms:modified>
</cp:coreProperties>
</file>