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67583" w14:textId="77777777" w:rsidR="00614D39" w:rsidRPr="008619DF" w:rsidRDefault="00614D39" w:rsidP="006931FA">
      <w:pPr>
        <w:spacing w:after="0" w:line="240" w:lineRule="auto"/>
        <w:jc w:val="center"/>
        <w:rPr>
          <w:rFonts w:ascii="Arial" w:hAnsi="Arial" w:cs="Arial"/>
          <w:b/>
          <w:color w:val="000000" w:themeColor="text1"/>
          <w:sz w:val="4"/>
          <w:szCs w:val="4"/>
        </w:rPr>
      </w:pPr>
    </w:p>
    <w:p w14:paraId="3908ADB3" w14:textId="49032E5D" w:rsidR="006931FA" w:rsidRPr="008619DF" w:rsidRDefault="006931FA" w:rsidP="006931FA">
      <w:pPr>
        <w:spacing w:after="0" w:line="240" w:lineRule="auto"/>
        <w:jc w:val="center"/>
        <w:rPr>
          <w:rFonts w:ascii="Arial" w:hAnsi="Arial" w:cs="Arial"/>
          <w:b/>
          <w:color w:val="000000" w:themeColor="text1"/>
          <w:sz w:val="28"/>
          <w:szCs w:val="28"/>
        </w:rPr>
      </w:pPr>
      <w:r w:rsidRPr="008619DF">
        <w:rPr>
          <w:rFonts w:ascii="Cambria" w:eastAsia="Times New Roman" w:hAnsi="Cambria" w:cs="Times New Roman"/>
          <w:b/>
          <w:noProof/>
          <w:color w:val="000000" w:themeColor="text1"/>
          <w:sz w:val="28"/>
          <w:szCs w:val="28"/>
        </w:rPr>
        <w:drawing>
          <wp:inline distT="0" distB="0" distL="0" distR="0" wp14:anchorId="5FE6A5EB" wp14:editId="2E78164B">
            <wp:extent cx="3475927" cy="553100"/>
            <wp:effectExtent l="0" t="0" r="0" b="0"/>
            <wp:docPr id="5"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9"/>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5927" cy="5531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8949E34" w14:textId="77777777" w:rsidR="006931FA" w:rsidRPr="008619DF" w:rsidRDefault="006931FA" w:rsidP="006931FA">
      <w:pPr>
        <w:spacing w:after="0" w:line="240" w:lineRule="auto"/>
        <w:jc w:val="center"/>
        <w:rPr>
          <w:rFonts w:ascii="Arial" w:hAnsi="Arial" w:cs="Arial"/>
          <w:b/>
          <w:color w:val="000000" w:themeColor="text1"/>
          <w:sz w:val="12"/>
          <w:szCs w:val="12"/>
        </w:rPr>
      </w:pPr>
    </w:p>
    <w:p w14:paraId="1D130C14" w14:textId="331F429B" w:rsidR="00CE3925" w:rsidRPr="008619DF" w:rsidRDefault="00CE3925" w:rsidP="00CE3925">
      <w:pPr>
        <w:spacing w:after="0" w:line="240" w:lineRule="auto"/>
        <w:jc w:val="center"/>
        <w:rPr>
          <w:rFonts w:ascii="Arial" w:hAnsi="Arial" w:cs="Arial"/>
          <w:b/>
          <w:color w:val="000000" w:themeColor="text1"/>
          <w:sz w:val="28"/>
          <w:szCs w:val="28"/>
        </w:rPr>
      </w:pPr>
      <w:bookmarkStart w:id="0" w:name="_Hlk72170154"/>
      <w:bookmarkStart w:id="1" w:name="_Hlk78783252"/>
      <w:r w:rsidRPr="008619DF">
        <w:rPr>
          <w:rFonts w:ascii="Arial" w:hAnsi="Arial" w:cs="Arial"/>
          <w:b/>
          <w:color w:val="000000" w:themeColor="text1"/>
          <w:sz w:val="28"/>
          <w:szCs w:val="28"/>
        </w:rPr>
        <w:t xml:space="preserve">AGENDA DIÁRIA 2º ANO, </w:t>
      </w:r>
      <w:r w:rsidR="00BA513F">
        <w:rPr>
          <w:rFonts w:ascii="Arial" w:hAnsi="Arial" w:cs="Arial"/>
          <w:b/>
          <w:color w:val="000000" w:themeColor="text1"/>
          <w:sz w:val="28"/>
          <w:szCs w:val="28"/>
        </w:rPr>
        <w:t>20</w:t>
      </w:r>
      <w:r w:rsidRPr="008619DF">
        <w:rPr>
          <w:rFonts w:ascii="Arial" w:hAnsi="Arial" w:cs="Arial"/>
          <w:b/>
          <w:color w:val="000000" w:themeColor="text1"/>
          <w:sz w:val="28"/>
          <w:szCs w:val="28"/>
        </w:rPr>
        <w:t xml:space="preserve"> DE SETEMBRO </w:t>
      </w:r>
      <w:bookmarkEnd w:id="0"/>
      <w:bookmarkEnd w:id="1"/>
    </w:p>
    <w:p w14:paraId="7377C4AA" w14:textId="4F645C81" w:rsidR="008619DF" w:rsidRDefault="008619DF" w:rsidP="00CE3925">
      <w:pPr>
        <w:spacing w:after="0" w:line="240" w:lineRule="auto"/>
        <w:jc w:val="center"/>
        <w:rPr>
          <w:rFonts w:ascii="Arial" w:hAnsi="Arial" w:cs="Arial"/>
          <w:b/>
          <w:color w:val="000000" w:themeColor="text1"/>
          <w:sz w:val="28"/>
          <w:szCs w:val="28"/>
        </w:rPr>
      </w:pPr>
    </w:p>
    <w:p w14:paraId="755FF021" w14:textId="397996E3" w:rsidR="00BA513F" w:rsidRPr="00BA513F" w:rsidRDefault="00BA513F" w:rsidP="00BA513F">
      <w:pPr>
        <w:pStyle w:val="Default"/>
        <w:contextualSpacing/>
        <w:jc w:val="both"/>
        <w:rPr>
          <w:rFonts w:ascii="Arial" w:hAnsi="Arial" w:cs="Arial"/>
          <w:b/>
          <w:bCs/>
          <w:sz w:val="28"/>
          <w:szCs w:val="28"/>
        </w:rPr>
      </w:pPr>
      <w:r w:rsidRPr="00BA513F">
        <w:rPr>
          <w:rFonts w:ascii="Arial" w:hAnsi="Arial" w:cs="Arial"/>
          <w:b/>
          <w:bCs/>
          <w:sz w:val="28"/>
          <w:szCs w:val="28"/>
        </w:rPr>
        <w:t>1ª AULA: PORTUGUÊS/GRAMÁTICA</w:t>
      </w:r>
    </w:p>
    <w:p w14:paraId="7C8C0D6F" w14:textId="77777777" w:rsidR="00BA513F" w:rsidRPr="00BA513F" w:rsidRDefault="00BA513F" w:rsidP="00BA513F">
      <w:pPr>
        <w:spacing w:after="0" w:line="240" w:lineRule="auto"/>
        <w:contextualSpacing/>
        <w:jc w:val="both"/>
        <w:rPr>
          <w:rFonts w:ascii="Arial" w:hAnsi="Arial" w:cs="Arial"/>
          <w:sz w:val="28"/>
          <w:szCs w:val="28"/>
        </w:rPr>
      </w:pPr>
      <w:r w:rsidRPr="00BA513F">
        <w:rPr>
          <w:rFonts w:ascii="Arial" w:hAnsi="Arial" w:cs="Arial"/>
          <w:b/>
          <w:bCs/>
          <w:sz w:val="28"/>
          <w:szCs w:val="28"/>
        </w:rPr>
        <w:t xml:space="preserve">Objeto de Conhecimento: </w:t>
      </w:r>
      <w:r w:rsidRPr="00BA513F">
        <w:rPr>
          <w:rFonts w:ascii="Arial" w:hAnsi="Arial" w:cs="Arial"/>
          <w:sz w:val="28"/>
          <w:szCs w:val="28"/>
        </w:rPr>
        <w:t>Substantivos masculino e feminino.</w:t>
      </w:r>
    </w:p>
    <w:p w14:paraId="23EC52D6" w14:textId="77777777" w:rsidR="00BA513F" w:rsidRPr="00BA513F" w:rsidRDefault="00BA513F" w:rsidP="00BA513F">
      <w:pPr>
        <w:spacing w:after="0" w:line="240" w:lineRule="auto"/>
        <w:jc w:val="both"/>
        <w:rPr>
          <w:rFonts w:ascii="Arial" w:hAnsi="Arial" w:cs="Arial"/>
          <w:bCs/>
          <w:sz w:val="28"/>
          <w:szCs w:val="28"/>
        </w:rPr>
      </w:pPr>
      <w:r w:rsidRPr="00BA513F">
        <w:rPr>
          <w:rFonts w:ascii="Arial" w:hAnsi="Arial" w:cs="Arial"/>
          <w:b/>
          <w:sz w:val="28"/>
          <w:szCs w:val="28"/>
        </w:rPr>
        <w:t xml:space="preserve">Aprendizagens Essenciais: </w:t>
      </w:r>
      <w:r w:rsidRPr="00BA513F">
        <w:rPr>
          <w:rFonts w:ascii="Arial" w:hAnsi="Arial" w:cs="Arial"/>
          <w:bCs/>
          <w:sz w:val="28"/>
          <w:szCs w:val="28"/>
        </w:rPr>
        <w:t>Identificar que os substantivos flexionam em gênero, assim como flexioná-los corretamente.</w:t>
      </w:r>
    </w:p>
    <w:p w14:paraId="3C32AACB" w14:textId="77777777" w:rsidR="00BA513F" w:rsidRPr="00BA513F" w:rsidRDefault="00BA513F" w:rsidP="00BA513F">
      <w:pPr>
        <w:spacing w:after="0" w:line="240" w:lineRule="auto"/>
        <w:jc w:val="both"/>
        <w:rPr>
          <w:rFonts w:ascii="Arial" w:hAnsi="Arial" w:cs="Arial"/>
          <w:bCs/>
          <w:sz w:val="28"/>
          <w:szCs w:val="28"/>
        </w:rPr>
      </w:pPr>
      <w:r w:rsidRPr="00BA513F">
        <w:rPr>
          <w:rFonts w:ascii="Arial" w:hAnsi="Arial" w:cs="Arial"/>
          <w:b/>
          <w:sz w:val="28"/>
          <w:szCs w:val="28"/>
        </w:rPr>
        <w:t>Capítulo 11:</w:t>
      </w:r>
      <w:r w:rsidRPr="00BA513F">
        <w:rPr>
          <w:rFonts w:ascii="Arial" w:hAnsi="Arial" w:cs="Arial"/>
          <w:bCs/>
          <w:sz w:val="28"/>
          <w:szCs w:val="28"/>
        </w:rPr>
        <w:t xml:space="preserve"> Diminuindo distâncias.</w:t>
      </w:r>
    </w:p>
    <w:p w14:paraId="7ECEF96C" w14:textId="77777777" w:rsidR="00BA513F" w:rsidRPr="00BA513F" w:rsidRDefault="00BA513F" w:rsidP="00BA513F">
      <w:pPr>
        <w:spacing w:after="0" w:line="240" w:lineRule="auto"/>
        <w:jc w:val="both"/>
        <w:rPr>
          <w:rFonts w:ascii="Arial" w:hAnsi="Arial" w:cs="Arial"/>
          <w:sz w:val="28"/>
          <w:szCs w:val="28"/>
        </w:rPr>
      </w:pPr>
      <w:r w:rsidRPr="00BA513F">
        <w:rPr>
          <w:rFonts w:ascii="Arial" w:hAnsi="Arial" w:cs="Arial"/>
          <w:b/>
          <w:bCs/>
          <w:sz w:val="28"/>
          <w:szCs w:val="28"/>
        </w:rPr>
        <w:t xml:space="preserve">Atividade e explicação: páginas 21 e 22. </w:t>
      </w:r>
    </w:p>
    <w:p w14:paraId="65438F9B" w14:textId="77777777" w:rsidR="00BA513F" w:rsidRPr="00BA513F" w:rsidRDefault="00BA513F" w:rsidP="00BA513F">
      <w:pPr>
        <w:spacing w:after="0" w:line="240" w:lineRule="auto"/>
        <w:contextualSpacing/>
        <w:jc w:val="both"/>
        <w:rPr>
          <w:rFonts w:ascii="Arial" w:hAnsi="Arial" w:cs="Arial"/>
          <w:color w:val="FF0000"/>
          <w:sz w:val="28"/>
          <w:szCs w:val="28"/>
        </w:rPr>
      </w:pPr>
      <w:r w:rsidRPr="00BA513F">
        <w:rPr>
          <w:rFonts w:ascii="Arial" w:hAnsi="Arial" w:cs="Arial"/>
          <w:color w:val="FF0000"/>
          <w:sz w:val="28"/>
          <w:szCs w:val="28"/>
        </w:rPr>
        <w:t>Para casa: Recortar anexo 5 (páginas 171 a 175).</w:t>
      </w:r>
    </w:p>
    <w:p w14:paraId="6BE91262" w14:textId="46894430" w:rsidR="00BA513F" w:rsidRDefault="00BA513F" w:rsidP="00BA513F">
      <w:pPr>
        <w:spacing w:after="0" w:line="240" w:lineRule="auto"/>
        <w:contextualSpacing/>
        <w:jc w:val="both"/>
        <w:rPr>
          <w:rFonts w:ascii="Arial" w:hAnsi="Arial" w:cs="Arial"/>
          <w:color w:val="FF0000"/>
          <w:sz w:val="28"/>
          <w:szCs w:val="28"/>
        </w:rPr>
      </w:pPr>
      <w:r w:rsidRPr="00BA513F">
        <w:rPr>
          <w:rFonts w:ascii="Arial" w:hAnsi="Arial" w:cs="Arial"/>
          <w:color w:val="FF0000"/>
          <w:sz w:val="28"/>
          <w:szCs w:val="28"/>
        </w:rPr>
        <w:t>Leitura na página 27.</w:t>
      </w:r>
    </w:p>
    <w:p w14:paraId="1B09BE9B" w14:textId="5FE1F9A1" w:rsidR="00BA513F" w:rsidRDefault="00BA513F" w:rsidP="00BA513F">
      <w:pPr>
        <w:spacing w:after="0" w:line="240" w:lineRule="auto"/>
        <w:contextualSpacing/>
        <w:jc w:val="both"/>
        <w:rPr>
          <w:rFonts w:ascii="Arial" w:hAnsi="Arial" w:cs="Arial"/>
          <w:color w:val="FF0000"/>
          <w:sz w:val="28"/>
          <w:szCs w:val="28"/>
        </w:rPr>
      </w:pPr>
    </w:p>
    <w:p w14:paraId="7B326D9A" w14:textId="77777777" w:rsidR="00BA513F" w:rsidRPr="00BA513F" w:rsidRDefault="00BA513F" w:rsidP="00BA513F">
      <w:pPr>
        <w:spacing w:after="0" w:line="240" w:lineRule="auto"/>
        <w:contextualSpacing/>
        <w:jc w:val="both"/>
        <w:rPr>
          <w:rFonts w:ascii="Arial" w:hAnsi="Arial" w:cs="Arial"/>
          <w:color w:val="FF0000"/>
          <w:sz w:val="28"/>
          <w:szCs w:val="28"/>
        </w:rPr>
      </w:pPr>
    </w:p>
    <w:p w14:paraId="67733B13" w14:textId="54E3B413" w:rsidR="00BA513F" w:rsidRPr="00BA513F" w:rsidRDefault="00BA513F" w:rsidP="00BA513F">
      <w:pPr>
        <w:pStyle w:val="Default"/>
        <w:contextualSpacing/>
        <w:jc w:val="both"/>
        <w:rPr>
          <w:rFonts w:ascii="Arial" w:hAnsi="Arial" w:cs="Arial"/>
          <w:b/>
          <w:sz w:val="28"/>
          <w:szCs w:val="28"/>
        </w:rPr>
      </w:pPr>
      <w:r w:rsidRPr="00BA513F">
        <w:rPr>
          <w:rFonts w:ascii="Arial" w:hAnsi="Arial" w:cs="Arial"/>
          <w:b/>
          <w:bCs/>
          <w:sz w:val="28"/>
          <w:szCs w:val="28"/>
        </w:rPr>
        <w:t xml:space="preserve">2ª AULA: </w:t>
      </w:r>
      <w:r w:rsidRPr="00BA513F">
        <w:rPr>
          <w:rFonts w:ascii="Arial" w:hAnsi="Arial" w:cs="Arial"/>
          <w:b/>
          <w:sz w:val="28"/>
          <w:szCs w:val="28"/>
        </w:rPr>
        <w:t>MATEMÁTICA</w:t>
      </w:r>
    </w:p>
    <w:p w14:paraId="4AAE434F" w14:textId="77777777" w:rsidR="00BA513F" w:rsidRPr="00BA513F" w:rsidRDefault="00BA513F" w:rsidP="00BA513F">
      <w:pPr>
        <w:spacing w:after="0" w:line="240" w:lineRule="auto"/>
        <w:contextualSpacing/>
        <w:jc w:val="both"/>
        <w:rPr>
          <w:rFonts w:ascii="Arial" w:hAnsi="Arial" w:cs="Arial"/>
          <w:sz w:val="28"/>
          <w:szCs w:val="28"/>
        </w:rPr>
      </w:pPr>
      <w:r w:rsidRPr="00BA513F">
        <w:rPr>
          <w:rFonts w:ascii="Arial" w:hAnsi="Arial" w:cs="Arial"/>
          <w:b/>
          <w:bCs/>
          <w:sz w:val="28"/>
          <w:szCs w:val="28"/>
        </w:rPr>
        <w:t xml:space="preserve">Objeto de Conhecimento: </w:t>
      </w:r>
      <w:r w:rsidRPr="00BA513F">
        <w:rPr>
          <w:rFonts w:ascii="Arial" w:hAnsi="Arial" w:cs="Arial"/>
          <w:sz w:val="28"/>
          <w:szCs w:val="28"/>
        </w:rPr>
        <w:t>Situações do campo multiplicativo.</w:t>
      </w:r>
    </w:p>
    <w:p w14:paraId="1A590DC3" w14:textId="77777777" w:rsidR="00BA513F" w:rsidRPr="00BA513F" w:rsidRDefault="00BA513F" w:rsidP="00BA513F">
      <w:pPr>
        <w:spacing w:after="0" w:line="240" w:lineRule="auto"/>
        <w:contextualSpacing/>
        <w:jc w:val="both"/>
        <w:rPr>
          <w:rFonts w:ascii="Arial" w:hAnsi="Arial" w:cs="Arial"/>
          <w:sz w:val="28"/>
          <w:szCs w:val="28"/>
        </w:rPr>
      </w:pPr>
      <w:r w:rsidRPr="00BA513F">
        <w:rPr>
          <w:rFonts w:ascii="Arial" w:hAnsi="Arial" w:cs="Arial"/>
          <w:b/>
          <w:sz w:val="28"/>
          <w:szCs w:val="28"/>
        </w:rPr>
        <w:t xml:space="preserve">Aprendizagens Essenciais: </w:t>
      </w:r>
      <w:r w:rsidRPr="00BA513F">
        <w:rPr>
          <w:rFonts w:ascii="Arial" w:hAnsi="Arial" w:cs="Arial"/>
          <w:bCs/>
          <w:sz w:val="28"/>
          <w:szCs w:val="28"/>
        </w:rPr>
        <w:t xml:space="preserve">Interpretar e resolver situações-problema do campo multiplicativo. </w:t>
      </w:r>
    </w:p>
    <w:p w14:paraId="6571A012" w14:textId="77777777" w:rsidR="00BA513F" w:rsidRPr="00BA513F" w:rsidRDefault="00BA513F" w:rsidP="00BA513F">
      <w:pPr>
        <w:pStyle w:val="Default"/>
        <w:jc w:val="both"/>
        <w:rPr>
          <w:rFonts w:ascii="Arial" w:hAnsi="Arial" w:cs="Arial"/>
          <w:bCs/>
          <w:color w:val="auto"/>
          <w:sz w:val="28"/>
          <w:szCs w:val="28"/>
        </w:rPr>
      </w:pPr>
      <w:r w:rsidRPr="00BA513F">
        <w:rPr>
          <w:rFonts w:ascii="Arial" w:hAnsi="Arial" w:cs="Arial"/>
          <w:b/>
          <w:color w:val="auto"/>
          <w:sz w:val="28"/>
          <w:szCs w:val="28"/>
        </w:rPr>
        <w:t xml:space="preserve">Capítulo 12: </w:t>
      </w:r>
      <w:r w:rsidRPr="00BA513F">
        <w:rPr>
          <w:rFonts w:ascii="Arial" w:hAnsi="Arial" w:cs="Arial"/>
          <w:bCs/>
          <w:color w:val="auto"/>
          <w:sz w:val="28"/>
          <w:szCs w:val="28"/>
        </w:rPr>
        <w:t xml:space="preserve">Calculando com números. </w:t>
      </w:r>
    </w:p>
    <w:p w14:paraId="5316AF26" w14:textId="58A39E29" w:rsidR="00BA513F" w:rsidRDefault="00BA513F" w:rsidP="00BA513F">
      <w:pPr>
        <w:spacing w:after="0" w:line="240" w:lineRule="auto"/>
        <w:jc w:val="both"/>
        <w:rPr>
          <w:rFonts w:ascii="Arial" w:hAnsi="Arial" w:cs="Arial"/>
          <w:sz w:val="28"/>
          <w:szCs w:val="28"/>
        </w:rPr>
      </w:pPr>
      <w:r w:rsidRPr="00BA513F">
        <w:rPr>
          <w:rFonts w:ascii="Arial" w:hAnsi="Arial" w:cs="Arial"/>
          <w:b/>
          <w:bCs/>
          <w:sz w:val="28"/>
          <w:szCs w:val="28"/>
        </w:rPr>
        <w:t xml:space="preserve">Atividade e explicação: </w:t>
      </w:r>
      <w:r w:rsidRPr="00BA513F">
        <w:rPr>
          <w:rFonts w:ascii="Arial" w:hAnsi="Arial" w:cs="Arial"/>
          <w:sz w:val="28"/>
          <w:szCs w:val="28"/>
        </w:rPr>
        <w:t>páginas 36 a 39.</w:t>
      </w:r>
    </w:p>
    <w:p w14:paraId="17F7766B" w14:textId="0B86B374" w:rsidR="00BA513F" w:rsidRDefault="00BA513F" w:rsidP="00BA513F">
      <w:pPr>
        <w:spacing w:after="0" w:line="240" w:lineRule="auto"/>
        <w:jc w:val="both"/>
        <w:rPr>
          <w:rFonts w:ascii="Arial" w:hAnsi="Arial" w:cs="Arial"/>
          <w:sz w:val="28"/>
          <w:szCs w:val="28"/>
        </w:rPr>
      </w:pPr>
    </w:p>
    <w:p w14:paraId="499F0EAE" w14:textId="77777777" w:rsidR="00BA513F" w:rsidRPr="00BA513F" w:rsidRDefault="00BA513F" w:rsidP="00BA513F">
      <w:pPr>
        <w:spacing w:after="0" w:line="240" w:lineRule="auto"/>
        <w:jc w:val="both"/>
        <w:rPr>
          <w:rFonts w:ascii="Arial" w:hAnsi="Arial" w:cs="Arial"/>
          <w:sz w:val="28"/>
          <w:szCs w:val="28"/>
        </w:rPr>
      </w:pPr>
    </w:p>
    <w:p w14:paraId="284A3220" w14:textId="57E7A467" w:rsidR="00BA513F" w:rsidRPr="00BA513F" w:rsidRDefault="00BA513F" w:rsidP="00BA513F">
      <w:pPr>
        <w:spacing w:after="0" w:line="240" w:lineRule="auto"/>
        <w:jc w:val="both"/>
        <w:rPr>
          <w:rFonts w:ascii="Arial" w:hAnsi="Arial" w:cs="Arial"/>
          <w:sz w:val="28"/>
          <w:szCs w:val="28"/>
        </w:rPr>
      </w:pPr>
      <w:r w:rsidRPr="00BA513F">
        <w:rPr>
          <w:rFonts w:ascii="Arial" w:hAnsi="Arial" w:cs="Arial"/>
          <w:b/>
          <w:sz w:val="28"/>
          <w:szCs w:val="28"/>
        </w:rPr>
        <w:t>3ª AULA: HISTÓRIA</w:t>
      </w:r>
    </w:p>
    <w:p w14:paraId="4171CFFD" w14:textId="77777777" w:rsidR="00BA513F" w:rsidRPr="00BA513F" w:rsidRDefault="00BA513F" w:rsidP="00BA513F">
      <w:pPr>
        <w:pStyle w:val="Default"/>
        <w:jc w:val="both"/>
        <w:rPr>
          <w:rFonts w:ascii="Arial" w:hAnsi="Arial" w:cs="Arial"/>
          <w:sz w:val="28"/>
          <w:szCs w:val="28"/>
        </w:rPr>
      </w:pPr>
      <w:r w:rsidRPr="00BA513F">
        <w:rPr>
          <w:rFonts w:ascii="Arial" w:hAnsi="Arial" w:cs="Arial"/>
          <w:b/>
          <w:bCs/>
          <w:sz w:val="28"/>
          <w:szCs w:val="28"/>
        </w:rPr>
        <w:t xml:space="preserve">Objeto de Conhecimento: </w:t>
      </w:r>
      <w:r w:rsidRPr="00BA513F">
        <w:rPr>
          <w:rFonts w:ascii="Arial" w:hAnsi="Arial" w:cs="Arial"/>
          <w:sz w:val="28"/>
          <w:szCs w:val="28"/>
        </w:rPr>
        <w:t>A passagem do tempo de forma diferente.</w:t>
      </w:r>
    </w:p>
    <w:p w14:paraId="4644F8FF" w14:textId="77777777" w:rsidR="00BA513F" w:rsidRPr="00BA513F" w:rsidRDefault="00BA513F" w:rsidP="00BA513F">
      <w:pPr>
        <w:spacing w:after="0" w:line="240" w:lineRule="auto"/>
        <w:jc w:val="both"/>
        <w:rPr>
          <w:rFonts w:ascii="Arial" w:hAnsi="Arial" w:cs="Arial"/>
          <w:sz w:val="28"/>
          <w:szCs w:val="28"/>
        </w:rPr>
      </w:pPr>
      <w:r w:rsidRPr="00BA513F">
        <w:rPr>
          <w:rFonts w:ascii="Arial" w:hAnsi="Arial" w:cs="Arial"/>
          <w:b/>
          <w:bCs/>
          <w:sz w:val="28"/>
          <w:szCs w:val="28"/>
        </w:rPr>
        <w:t xml:space="preserve">Aprendizagens Essenciais: </w:t>
      </w:r>
      <w:r w:rsidRPr="00BA513F">
        <w:rPr>
          <w:rFonts w:ascii="Arial" w:hAnsi="Arial" w:cs="Arial"/>
          <w:sz w:val="28"/>
          <w:szCs w:val="28"/>
        </w:rPr>
        <w:t xml:space="preserve">Identificar e utilizar diferentes marcadores de tempo presentes na comunidade, como relógio e calendário. </w:t>
      </w:r>
    </w:p>
    <w:p w14:paraId="5F11318A" w14:textId="77777777" w:rsidR="00BA513F" w:rsidRPr="00BA513F" w:rsidRDefault="00BA513F" w:rsidP="00BA513F">
      <w:pPr>
        <w:pStyle w:val="Default"/>
        <w:jc w:val="both"/>
        <w:rPr>
          <w:rFonts w:ascii="Arial" w:hAnsi="Arial" w:cs="Arial"/>
          <w:sz w:val="28"/>
          <w:szCs w:val="28"/>
        </w:rPr>
      </w:pPr>
      <w:r w:rsidRPr="00BA513F">
        <w:rPr>
          <w:rFonts w:ascii="Arial" w:hAnsi="Arial" w:cs="Arial"/>
          <w:b/>
          <w:bCs/>
          <w:sz w:val="28"/>
          <w:szCs w:val="28"/>
        </w:rPr>
        <w:t xml:space="preserve">Capítulo 12: </w:t>
      </w:r>
      <w:r w:rsidRPr="00BA513F">
        <w:rPr>
          <w:rFonts w:ascii="Arial" w:hAnsi="Arial" w:cs="Arial"/>
          <w:sz w:val="28"/>
          <w:szCs w:val="28"/>
        </w:rPr>
        <w:t xml:space="preserve">Contando o tempo. </w:t>
      </w:r>
    </w:p>
    <w:p w14:paraId="31A67258" w14:textId="77777777" w:rsidR="00BA513F" w:rsidRPr="00BA513F" w:rsidRDefault="00BA513F" w:rsidP="00BA513F">
      <w:pPr>
        <w:spacing w:after="0" w:line="240" w:lineRule="auto"/>
        <w:contextualSpacing/>
        <w:jc w:val="both"/>
        <w:rPr>
          <w:rFonts w:ascii="Arial" w:hAnsi="Arial" w:cs="Arial"/>
          <w:sz w:val="28"/>
          <w:szCs w:val="28"/>
        </w:rPr>
      </w:pPr>
      <w:r w:rsidRPr="00BA513F">
        <w:rPr>
          <w:rFonts w:ascii="Arial" w:hAnsi="Arial" w:cs="Arial"/>
          <w:b/>
          <w:bCs/>
          <w:sz w:val="28"/>
          <w:szCs w:val="28"/>
        </w:rPr>
        <w:t xml:space="preserve">Explicação: </w:t>
      </w:r>
      <w:r w:rsidRPr="00BA513F">
        <w:rPr>
          <w:rFonts w:ascii="Arial" w:hAnsi="Arial" w:cs="Arial"/>
          <w:sz w:val="28"/>
          <w:szCs w:val="28"/>
        </w:rPr>
        <w:t>páginas 36, 38 e 39.</w:t>
      </w:r>
    </w:p>
    <w:p w14:paraId="597D736F" w14:textId="7603031F" w:rsidR="00BA513F" w:rsidRDefault="00BA513F" w:rsidP="00BA513F">
      <w:pPr>
        <w:spacing w:after="0" w:line="240" w:lineRule="auto"/>
        <w:contextualSpacing/>
        <w:jc w:val="both"/>
        <w:rPr>
          <w:rFonts w:ascii="Arial" w:hAnsi="Arial" w:cs="Arial"/>
          <w:color w:val="FF0000"/>
          <w:sz w:val="28"/>
          <w:szCs w:val="28"/>
        </w:rPr>
      </w:pPr>
      <w:r w:rsidRPr="00BA513F">
        <w:rPr>
          <w:rFonts w:ascii="Arial" w:hAnsi="Arial" w:cs="Arial"/>
          <w:color w:val="FF0000"/>
          <w:sz w:val="28"/>
          <w:szCs w:val="28"/>
        </w:rPr>
        <w:t xml:space="preserve">Para casa: página 37. </w:t>
      </w:r>
    </w:p>
    <w:p w14:paraId="6C9BBB43" w14:textId="2D6BF50C" w:rsidR="00BA513F" w:rsidRDefault="00BA513F" w:rsidP="00BA513F">
      <w:pPr>
        <w:spacing w:after="0" w:line="240" w:lineRule="auto"/>
        <w:contextualSpacing/>
        <w:jc w:val="both"/>
        <w:rPr>
          <w:rFonts w:ascii="Arial" w:hAnsi="Arial" w:cs="Arial"/>
          <w:color w:val="FF0000"/>
          <w:sz w:val="28"/>
          <w:szCs w:val="28"/>
        </w:rPr>
      </w:pPr>
    </w:p>
    <w:p w14:paraId="21A4A301" w14:textId="77777777" w:rsidR="00BA513F" w:rsidRPr="00BA513F" w:rsidRDefault="00BA513F" w:rsidP="00BA513F">
      <w:pPr>
        <w:spacing w:after="0" w:line="240" w:lineRule="auto"/>
        <w:contextualSpacing/>
        <w:jc w:val="both"/>
        <w:rPr>
          <w:rFonts w:ascii="Arial" w:hAnsi="Arial" w:cs="Arial"/>
          <w:sz w:val="28"/>
          <w:szCs w:val="28"/>
        </w:rPr>
      </w:pPr>
    </w:p>
    <w:p w14:paraId="3CC23E85" w14:textId="157BB988" w:rsidR="00BA513F" w:rsidRPr="00BA513F" w:rsidRDefault="00BA513F" w:rsidP="00BA513F">
      <w:pPr>
        <w:spacing w:after="0" w:line="240" w:lineRule="auto"/>
        <w:jc w:val="both"/>
        <w:rPr>
          <w:rFonts w:ascii="Arial" w:hAnsi="Arial" w:cs="Arial"/>
          <w:sz w:val="28"/>
          <w:szCs w:val="28"/>
        </w:rPr>
      </w:pPr>
      <w:r w:rsidRPr="00BA513F">
        <w:rPr>
          <w:rFonts w:ascii="Arial" w:hAnsi="Arial" w:cs="Arial"/>
          <w:b/>
          <w:sz w:val="28"/>
          <w:szCs w:val="28"/>
        </w:rPr>
        <w:t>4ª AULA: GEOGRAFIA/PREPARATÓRIA</w:t>
      </w:r>
    </w:p>
    <w:p w14:paraId="02E53BF4" w14:textId="77777777" w:rsidR="00BA513F" w:rsidRPr="00BA513F" w:rsidRDefault="00BA513F" w:rsidP="00BA513F">
      <w:pPr>
        <w:pStyle w:val="Default"/>
        <w:jc w:val="both"/>
        <w:rPr>
          <w:rFonts w:ascii="Arial" w:hAnsi="Arial" w:cs="Arial"/>
          <w:color w:val="FF0000"/>
          <w:sz w:val="28"/>
          <w:szCs w:val="28"/>
        </w:rPr>
      </w:pPr>
      <w:r w:rsidRPr="00BA513F">
        <w:rPr>
          <w:rFonts w:ascii="Arial" w:hAnsi="Arial" w:cs="Arial"/>
          <w:b/>
          <w:bCs/>
          <w:sz w:val="28"/>
          <w:szCs w:val="28"/>
        </w:rPr>
        <w:t xml:space="preserve">Habilidades que serão trabalhadas: </w:t>
      </w:r>
      <w:r w:rsidRPr="00BA513F">
        <w:rPr>
          <w:rFonts w:ascii="Arial" w:hAnsi="Arial" w:cs="Arial"/>
          <w:sz w:val="28"/>
          <w:szCs w:val="28"/>
        </w:rPr>
        <w:t xml:space="preserve">Indicar o papel dos meios de transporte na conexão entre lugares. Conhecer e identificar as vias de circulação dos meios de transportes. Indicar o papel dos meios de comunicação na conexão entre lugares. Reconhecer algumas transformações na forma de se comunicar. Relacionar atividades realizadas no campo as suas características. Identificar as atividades realizadas na cidade. Reconhecer diferenças nos hábitos de viver das pessoas em diferentes lugares. Relacionar os locais de encontro e diversão as suas características. </w:t>
      </w:r>
    </w:p>
    <w:p w14:paraId="2F39A5A1" w14:textId="77777777" w:rsidR="00BA513F" w:rsidRPr="00BA513F" w:rsidRDefault="00BA513F" w:rsidP="00BA513F">
      <w:pPr>
        <w:spacing w:after="0" w:line="240" w:lineRule="auto"/>
        <w:contextualSpacing/>
        <w:jc w:val="both"/>
        <w:rPr>
          <w:rFonts w:ascii="Arial" w:hAnsi="Arial" w:cs="Arial"/>
          <w:color w:val="FF0000"/>
          <w:sz w:val="28"/>
          <w:szCs w:val="28"/>
        </w:rPr>
      </w:pPr>
    </w:p>
    <w:p w14:paraId="5193EEDA" w14:textId="77777777" w:rsidR="00BA513F" w:rsidRPr="00BA513F" w:rsidRDefault="00BA513F" w:rsidP="00BA513F">
      <w:pPr>
        <w:spacing w:after="0" w:line="240" w:lineRule="auto"/>
        <w:contextualSpacing/>
        <w:jc w:val="right"/>
        <w:rPr>
          <w:rFonts w:ascii="Arial" w:hAnsi="Arial" w:cs="Arial"/>
          <w:sz w:val="28"/>
          <w:szCs w:val="28"/>
        </w:rPr>
      </w:pPr>
      <w:r w:rsidRPr="00BA513F">
        <w:rPr>
          <w:rFonts w:ascii="Arial" w:hAnsi="Arial" w:cs="Arial"/>
          <w:b/>
          <w:bCs/>
          <w:sz w:val="28"/>
          <w:szCs w:val="28"/>
        </w:rPr>
        <w:t>Forte abraço!</w:t>
      </w:r>
    </w:p>
    <w:p w14:paraId="2F726436" w14:textId="77777777" w:rsidR="00B62519" w:rsidRPr="00BA513F" w:rsidRDefault="00B62519" w:rsidP="00BA513F">
      <w:pPr>
        <w:pStyle w:val="Default"/>
        <w:jc w:val="both"/>
        <w:rPr>
          <w:rFonts w:ascii="Arial" w:hAnsi="Arial" w:cs="Arial"/>
          <w:b/>
          <w:bCs/>
          <w:sz w:val="28"/>
          <w:szCs w:val="28"/>
        </w:rPr>
      </w:pPr>
    </w:p>
    <w:sectPr w:rsidR="00B62519" w:rsidRPr="00BA513F" w:rsidSect="00273995">
      <w:pgSz w:w="11906" w:h="16838"/>
      <w:pgMar w:top="720" w:right="720" w:bottom="426" w:left="720" w:header="708" w:footer="708" w:gutter="0"/>
      <w:pgBorders w:offsetFrom="page">
        <w:top w:val="thinThickThinSmallGap" w:sz="24" w:space="24" w:color="002060"/>
        <w:left w:val="thinThickThinSmallGap" w:sz="24" w:space="24" w:color="002060"/>
        <w:bottom w:val="thinThickThinSmallGap" w:sz="24" w:space="24" w:color="002060"/>
        <w:right w:val="thinThickThinSmallGap"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20DC"/>
    <w:multiLevelType w:val="hybridMultilevel"/>
    <w:tmpl w:val="9C18B4F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C820F36"/>
    <w:multiLevelType w:val="hybridMultilevel"/>
    <w:tmpl w:val="C5DE5D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1C15A7B"/>
    <w:multiLevelType w:val="hybridMultilevel"/>
    <w:tmpl w:val="D7E2AE3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D341D8B"/>
    <w:multiLevelType w:val="hybridMultilevel"/>
    <w:tmpl w:val="0D6C2FB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63B54C2"/>
    <w:multiLevelType w:val="hybridMultilevel"/>
    <w:tmpl w:val="BC1039F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5DB425B"/>
    <w:multiLevelType w:val="hybridMultilevel"/>
    <w:tmpl w:val="167CE22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96634D8"/>
    <w:multiLevelType w:val="hybridMultilevel"/>
    <w:tmpl w:val="1152E7B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AD426C8"/>
    <w:multiLevelType w:val="hybridMultilevel"/>
    <w:tmpl w:val="F154C38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20E4C42"/>
    <w:multiLevelType w:val="hybridMultilevel"/>
    <w:tmpl w:val="697647D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32D68C0"/>
    <w:multiLevelType w:val="hybridMultilevel"/>
    <w:tmpl w:val="202ED6A6"/>
    <w:lvl w:ilvl="0" w:tplc="56768980">
      <w:start w:val="1"/>
      <w:numFmt w:val="bullet"/>
      <w:lvlText w:val=""/>
      <w:lvlJc w:val="left"/>
      <w:pPr>
        <w:ind w:left="720" w:hanging="360"/>
      </w:pPr>
      <w:rPr>
        <w:rFonts w:ascii="Wingdings 2" w:hAnsi="Wingdings 2"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FC8363B"/>
    <w:multiLevelType w:val="hybridMultilevel"/>
    <w:tmpl w:val="7E84FBC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EB8616D"/>
    <w:multiLevelType w:val="hybridMultilevel"/>
    <w:tmpl w:val="C40CA9D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7055F00"/>
    <w:multiLevelType w:val="hybridMultilevel"/>
    <w:tmpl w:val="A2E6EE9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E4D318F"/>
    <w:multiLevelType w:val="hybridMultilevel"/>
    <w:tmpl w:val="D27C846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6"/>
  </w:num>
  <w:num w:numId="5">
    <w:abstractNumId w:val="7"/>
  </w:num>
  <w:num w:numId="6">
    <w:abstractNumId w:val="0"/>
  </w:num>
  <w:num w:numId="7">
    <w:abstractNumId w:val="8"/>
  </w:num>
  <w:num w:numId="8">
    <w:abstractNumId w:val="10"/>
  </w:num>
  <w:num w:numId="9">
    <w:abstractNumId w:val="11"/>
  </w:num>
  <w:num w:numId="10">
    <w:abstractNumId w:val="5"/>
  </w:num>
  <w:num w:numId="11">
    <w:abstractNumId w:val="3"/>
  </w:num>
  <w:num w:numId="12">
    <w:abstractNumId w:val="1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CA0"/>
    <w:rsid w:val="000055D9"/>
    <w:rsid w:val="00005889"/>
    <w:rsid w:val="0001722E"/>
    <w:rsid w:val="00024810"/>
    <w:rsid w:val="0003288A"/>
    <w:rsid w:val="000628F3"/>
    <w:rsid w:val="00073BD6"/>
    <w:rsid w:val="00097DFF"/>
    <w:rsid w:val="000A227F"/>
    <w:rsid w:val="000B50EF"/>
    <w:rsid w:val="000D0DD5"/>
    <w:rsid w:val="000E0CA0"/>
    <w:rsid w:val="000E231D"/>
    <w:rsid w:val="000E4162"/>
    <w:rsid w:val="000F6C55"/>
    <w:rsid w:val="00117102"/>
    <w:rsid w:val="00120B6D"/>
    <w:rsid w:val="00121FA1"/>
    <w:rsid w:val="00123293"/>
    <w:rsid w:val="00134F9B"/>
    <w:rsid w:val="00190367"/>
    <w:rsid w:val="001939F5"/>
    <w:rsid w:val="001A6CFF"/>
    <w:rsid w:val="001B1857"/>
    <w:rsid w:val="001D1D9D"/>
    <w:rsid w:val="001E3577"/>
    <w:rsid w:val="001F7EB1"/>
    <w:rsid w:val="0021076D"/>
    <w:rsid w:val="00217319"/>
    <w:rsid w:val="0022097A"/>
    <w:rsid w:val="00235C9C"/>
    <w:rsid w:val="00264651"/>
    <w:rsid w:val="00273995"/>
    <w:rsid w:val="00274DA4"/>
    <w:rsid w:val="002A16D2"/>
    <w:rsid w:val="002A4C36"/>
    <w:rsid w:val="002A71ED"/>
    <w:rsid w:val="002B1BA1"/>
    <w:rsid w:val="002B6790"/>
    <w:rsid w:val="002D2681"/>
    <w:rsid w:val="002D7DA4"/>
    <w:rsid w:val="002E65F5"/>
    <w:rsid w:val="00354C13"/>
    <w:rsid w:val="0035680E"/>
    <w:rsid w:val="00384E69"/>
    <w:rsid w:val="003A54E2"/>
    <w:rsid w:val="003C53BF"/>
    <w:rsid w:val="003E501B"/>
    <w:rsid w:val="00410357"/>
    <w:rsid w:val="00421263"/>
    <w:rsid w:val="00427E5A"/>
    <w:rsid w:val="00447735"/>
    <w:rsid w:val="00453D77"/>
    <w:rsid w:val="00457F42"/>
    <w:rsid w:val="00460FD2"/>
    <w:rsid w:val="00491687"/>
    <w:rsid w:val="00494821"/>
    <w:rsid w:val="004972AF"/>
    <w:rsid w:val="004A4EE4"/>
    <w:rsid w:val="004D1FF3"/>
    <w:rsid w:val="004D2F38"/>
    <w:rsid w:val="004E037A"/>
    <w:rsid w:val="005001B4"/>
    <w:rsid w:val="00523C44"/>
    <w:rsid w:val="00525D88"/>
    <w:rsid w:val="0054338B"/>
    <w:rsid w:val="00544C14"/>
    <w:rsid w:val="00553D64"/>
    <w:rsid w:val="00573C6A"/>
    <w:rsid w:val="005755BB"/>
    <w:rsid w:val="00577932"/>
    <w:rsid w:val="00586BAF"/>
    <w:rsid w:val="005A737B"/>
    <w:rsid w:val="00614D39"/>
    <w:rsid w:val="00640082"/>
    <w:rsid w:val="00640733"/>
    <w:rsid w:val="0065269C"/>
    <w:rsid w:val="00653539"/>
    <w:rsid w:val="006813A7"/>
    <w:rsid w:val="006931FA"/>
    <w:rsid w:val="006C687E"/>
    <w:rsid w:val="006D4322"/>
    <w:rsid w:val="006D4F5C"/>
    <w:rsid w:val="006F4071"/>
    <w:rsid w:val="00707817"/>
    <w:rsid w:val="00734A1E"/>
    <w:rsid w:val="007378DD"/>
    <w:rsid w:val="00746423"/>
    <w:rsid w:val="00760EE1"/>
    <w:rsid w:val="00762835"/>
    <w:rsid w:val="00767538"/>
    <w:rsid w:val="007A607A"/>
    <w:rsid w:val="007C4E60"/>
    <w:rsid w:val="007E7523"/>
    <w:rsid w:val="007F180E"/>
    <w:rsid w:val="00813B7C"/>
    <w:rsid w:val="0083515F"/>
    <w:rsid w:val="00852AA1"/>
    <w:rsid w:val="008619DF"/>
    <w:rsid w:val="008647E5"/>
    <w:rsid w:val="00882033"/>
    <w:rsid w:val="008A4A44"/>
    <w:rsid w:val="008A71BC"/>
    <w:rsid w:val="008C1DD9"/>
    <w:rsid w:val="008C4A43"/>
    <w:rsid w:val="008D3A1A"/>
    <w:rsid w:val="009149E3"/>
    <w:rsid w:val="0091721E"/>
    <w:rsid w:val="00921232"/>
    <w:rsid w:val="0092445A"/>
    <w:rsid w:val="00940787"/>
    <w:rsid w:val="00954DAB"/>
    <w:rsid w:val="009657B4"/>
    <w:rsid w:val="00985EB1"/>
    <w:rsid w:val="009B65F0"/>
    <w:rsid w:val="009C28C0"/>
    <w:rsid w:val="009C41BB"/>
    <w:rsid w:val="00A51278"/>
    <w:rsid w:val="00A610EF"/>
    <w:rsid w:val="00A735EE"/>
    <w:rsid w:val="00A8104B"/>
    <w:rsid w:val="00A8273D"/>
    <w:rsid w:val="00A836AB"/>
    <w:rsid w:val="00A94069"/>
    <w:rsid w:val="00A96A63"/>
    <w:rsid w:val="00AF064D"/>
    <w:rsid w:val="00AF7230"/>
    <w:rsid w:val="00B100E9"/>
    <w:rsid w:val="00B20EC9"/>
    <w:rsid w:val="00B2550A"/>
    <w:rsid w:val="00B2712A"/>
    <w:rsid w:val="00B36A5B"/>
    <w:rsid w:val="00B50788"/>
    <w:rsid w:val="00B62519"/>
    <w:rsid w:val="00B6257D"/>
    <w:rsid w:val="00B62DF6"/>
    <w:rsid w:val="00B664FB"/>
    <w:rsid w:val="00B71F6A"/>
    <w:rsid w:val="00B75E2A"/>
    <w:rsid w:val="00B93FFB"/>
    <w:rsid w:val="00BA513F"/>
    <w:rsid w:val="00BC3104"/>
    <w:rsid w:val="00BE273B"/>
    <w:rsid w:val="00BF748B"/>
    <w:rsid w:val="00C01039"/>
    <w:rsid w:val="00C04D47"/>
    <w:rsid w:val="00C14186"/>
    <w:rsid w:val="00C31421"/>
    <w:rsid w:val="00C34615"/>
    <w:rsid w:val="00C35BDD"/>
    <w:rsid w:val="00C43DCF"/>
    <w:rsid w:val="00C5324B"/>
    <w:rsid w:val="00C56F40"/>
    <w:rsid w:val="00C66EEA"/>
    <w:rsid w:val="00C72DBB"/>
    <w:rsid w:val="00C7687E"/>
    <w:rsid w:val="00C80772"/>
    <w:rsid w:val="00C816A9"/>
    <w:rsid w:val="00C84AD2"/>
    <w:rsid w:val="00C84B1F"/>
    <w:rsid w:val="00CB05BD"/>
    <w:rsid w:val="00CB4767"/>
    <w:rsid w:val="00CE3925"/>
    <w:rsid w:val="00CE578D"/>
    <w:rsid w:val="00CE63C7"/>
    <w:rsid w:val="00CF22DD"/>
    <w:rsid w:val="00D061F8"/>
    <w:rsid w:val="00D22B45"/>
    <w:rsid w:val="00D30D3B"/>
    <w:rsid w:val="00D63A10"/>
    <w:rsid w:val="00D70F86"/>
    <w:rsid w:val="00D74405"/>
    <w:rsid w:val="00D76EAC"/>
    <w:rsid w:val="00D94620"/>
    <w:rsid w:val="00DA5D4F"/>
    <w:rsid w:val="00DC0CF2"/>
    <w:rsid w:val="00E07612"/>
    <w:rsid w:val="00E128FB"/>
    <w:rsid w:val="00E27CBE"/>
    <w:rsid w:val="00E31CEC"/>
    <w:rsid w:val="00E43752"/>
    <w:rsid w:val="00E45333"/>
    <w:rsid w:val="00E47B04"/>
    <w:rsid w:val="00E7773B"/>
    <w:rsid w:val="00EC3F75"/>
    <w:rsid w:val="00ED6DD2"/>
    <w:rsid w:val="00EE56BC"/>
    <w:rsid w:val="00F158DB"/>
    <w:rsid w:val="00F26A42"/>
    <w:rsid w:val="00F354BC"/>
    <w:rsid w:val="00F533C5"/>
    <w:rsid w:val="00F62BD5"/>
    <w:rsid w:val="00F82BFB"/>
    <w:rsid w:val="00F97848"/>
    <w:rsid w:val="00FB676F"/>
    <w:rsid w:val="00FD0D53"/>
    <w:rsid w:val="00FE7739"/>
    <w:rsid w:val="00FF27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4AA8"/>
  <w15:chartTrackingRefBased/>
  <w15:docId w15:val="{64CAE9ED-DB52-4052-91E1-FCB35B1C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CA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14D39"/>
    <w:rPr>
      <w:color w:val="0563C1" w:themeColor="hyperlink"/>
      <w:u w:val="single"/>
    </w:rPr>
  </w:style>
  <w:style w:type="character" w:styleId="MenoPendente">
    <w:name w:val="Unresolved Mention"/>
    <w:basedOn w:val="Fontepargpadro"/>
    <w:uiPriority w:val="99"/>
    <w:semiHidden/>
    <w:unhideWhenUsed/>
    <w:rsid w:val="00614D39"/>
    <w:rPr>
      <w:color w:val="605E5C"/>
      <w:shd w:val="clear" w:color="auto" w:fill="E1DFDD"/>
    </w:rPr>
  </w:style>
  <w:style w:type="paragraph" w:styleId="NormalWeb">
    <w:name w:val="Normal (Web)"/>
    <w:basedOn w:val="Normal"/>
    <w:uiPriority w:val="99"/>
    <w:unhideWhenUsed/>
    <w:rsid w:val="00097DF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378DD"/>
    <w:pPr>
      <w:ind w:left="720"/>
      <w:contextualSpacing/>
    </w:pPr>
  </w:style>
  <w:style w:type="paragraph" w:customStyle="1" w:styleId="Default">
    <w:name w:val="Default"/>
    <w:rsid w:val="0092445A"/>
    <w:pPr>
      <w:autoSpaceDE w:val="0"/>
      <w:autoSpaceDN w:val="0"/>
      <w:adjustRightInd w:val="0"/>
      <w:spacing w:after="0" w:line="240" w:lineRule="auto"/>
    </w:pPr>
    <w:rPr>
      <w:rFonts w:ascii="Bookman Old Style" w:hAnsi="Bookman Old Style" w:cs="Bookman Old Style"/>
      <w:color w:val="000000"/>
      <w:sz w:val="24"/>
      <w:szCs w:val="24"/>
    </w:rPr>
  </w:style>
  <w:style w:type="character" w:styleId="HiperlinkVisitado">
    <w:name w:val="FollowedHyperlink"/>
    <w:basedOn w:val="Fontepargpadro"/>
    <w:uiPriority w:val="99"/>
    <w:semiHidden/>
    <w:unhideWhenUsed/>
    <w:rsid w:val="008351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1057">
      <w:bodyDiv w:val="1"/>
      <w:marLeft w:val="0"/>
      <w:marRight w:val="0"/>
      <w:marTop w:val="0"/>
      <w:marBottom w:val="0"/>
      <w:divBdr>
        <w:top w:val="none" w:sz="0" w:space="0" w:color="auto"/>
        <w:left w:val="none" w:sz="0" w:space="0" w:color="auto"/>
        <w:bottom w:val="none" w:sz="0" w:space="0" w:color="auto"/>
        <w:right w:val="none" w:sz="0" w:space="0" w:color="auto"/>
      </w:divBdr>
    </w:div>
    <w:div w:id="209348043">
      <w:bodyDiv w:val="1"/>
      <w:marLeft w:val="0"/>
      <w:marRight w:val="0"/>
      <w:marTop w:val="0"/>
      <w:marBottom w:val="0"/>
      <w:divBdr>
        <w:top w:val="none" w:sz="0" w:space="0" w:color="auto"/>
        <w:left w:val="none" w:sz="0" w:space="0" w:color="auto"/>
        <w:bottom w:val="none" w:sz="0" w:space="0" w:color="auto"/>
        <w:right w:val="none" w:sz="0" w:space="0" w:color="auto"/>
      </w:divBdr>
    </w:div>
    <w:div w:id="344283876">
      <w:bodyDiv w:val="1"/>
      <w:marLeft w:val="0"/>
      <w:marRight w:val="0"/>
      <w:marTop w:val="0"/>
      <w:marBottom w:val="0"/>
      <w:divBdr>
        <w:top w:val="none" w:sz="0" w:space="0" w:color="auto"/>
        <w:left w:val="none" w:sz="0" w:space="0" w:color="auto"/>
        <w:bottom w:val="none" w:sz="0" w:space="0" w:color="auto"/>
        <w:right w:val="none" w:sz="0" w:space="0" w:color="auto"/>
      </w:divBdr>
    </w:div>
    <w:div w:id="379398475">
      <w:bodyDiv w:val="1"/>
      <w:marLeft w:val="0"/>
      <w:marRight w:val="0"/>
      <w:marTop w:val="0"/>
      <w:marBottom w:val="0"/>
      <w:divBdr>
        <w:top w:val="none" w:sz="0" w:space="0" w:color="auto"/>
        <w:left w:val="none" w:sz="0" w:space="0" w:color="auto"/>
        <w:bottom w:val="none" w:sz="0" w:space="0" w:color="auto"/>
        <w:right w:val="none" w:sz="0" w:space="0" w:color="auto"/>
      </w:divBdr>
    </w:div>
    <w:div w:id="479923460">
      <w:bodyDiv w:val="1"/>
      <w:marLeft w:val="0"/>
      <w:marRight w:val="0"/>
      <w:marTop w:val="0"/>
      <w:marBottom w:val="0"/>
      <w:divBdr>
        <w:top w:val="none" w:sz="0" w:space="0" w:color="auto"/>
        <w:left w:val="none" w:sz="0" w:space="0" w:color="auto"/>
        <w:bottom w:val="none" w:sz="0" w:space="0" w:color="auto"/>
        <w:right w:val="none" w:sz="0" w:space="0" w:color="auto"/>
      </w:divBdr>
    </w:div>
    <w:div w:id="653488324">
      <w:bodyDiv w:val="1"/>
      <w:marLeft w:val="0"/>
      <w:marRight w:val="0"/>
      <w:marTop w:val="0"/>
      <w:marBottom w:val="0"/>
      <w:divBdr>
        <w:top w:val="none" w:sz="0" w:space="0" w:color="auto"/>
        <w:left w:val="none" w:sz="0" w:space="0" w:color="auto"/>
        <w:bottom w:val="none" w:sz="0" w:space="0" w:color="auto"/>
        <w:right w:val="none" w:sz="0" w:space="0" w:color="auto"/>
      </w:divBdr>
    </w:div>
    <w:div w:id="658967498">
      <w:bodyDiv w:val="1"/>
      <w:marLeft w:val="0"/>
      <w:marRight w:val="0"/>
      <w:marTop w:val="0"/>
      <w:marBottom w:val="0"/>
      <w:divBdr>
        <w:top w:val="none" w:sz="0" w:space="0" w:color="auto"/>
        <w:left w:val="none" w:sz="0" w:space="0" w:color="auto"/>
        <w:bottom w:val="none" w:sz="0" w:space="0" w:color="auto"/>
        <w:right w:val="none" w:sz="0" w:space="0" w:color="auto"/>
      </w:divBdr>
    </w:div>
    <w:div w:id="677079368">
      <w:bodyDiv w:val="1"/>
      <w:marLeft w:val="0"/>
      <w:marRight w:val="0"/>
      <w:marTop w:val="0"/>
      <w:marBottom w:val="0"/>
      <w:divBdr>
        <w:top w:val="none" w:sz="0" w:space="0" w:color="auto"/>
        <w:left w:val="none" w:sz="0" w:space="0" w:color="auto"/>
        <w:bottom w:val="none" w:sz="0" w:space="0" w:color="auto"/>
        <w:right w:val="none" w:sz="0" w:space="0" w:color="auto"/>
      </w:divBdr>
    </w:div>
    <w:div w:id="756177487">
      <w:bodyDiv w:val="1"/>
      <w:marLeft w:val="0"/>
      <w:marRight w:val="0"/>
      <w:marTop w:val="0"/>
      <w:marBottom w:val="0"/>
      <w:divBdr>
        <w:top w:val="none" w:sz="0" w:space="0" w:color="auto"/>
        <w:left w:val="none" w:sz="0" w:space="0" w:color="auto"/>
        <w:bottom w:val="none" w:sz="0" w:space="0" w:color="auto"/>
        <w:right w:val="none" w:sz="0" w:space="0" w:color="auto"/>
      </w:divBdr>
    </w:div>
    <w:div w:id="1008407460">
      <w:bodyDiv w:val="1"/>
      <w:marLeft w:val="0"/>
      <w:marRight w:val="0"/>
      <w:marTop w:val="0"/>
      <w:marBottom w:val="0"/>
      <w:divBdr>
        <w:top w:val="none" w:sz="0" w:space="0" w:color="auto"/>
        <w:left w:val="none" w:sz="0" w:space="0" w:color="auto"/>
        <w:bottom w:val="none" w:sz="0" w:space="0" w:color="auto"/>
        <w:right w:val="none" w:sz="0" w:space="0" w:color="auto"/>
      </w:divBdr>
    </w:div>
    <w:div w:id="1031493544">
      <w:bodyDiv w:val="1"/>
      <w:marLeft w:val="0"/>
      <w:marRight w:val="0"/>
      <w:marTop w:val="0"/>
      <w:marBottom w:val="0"/>
      <w:divBdr>
        <w:top w:val="none" w:sz="0" w:space="0" w:color="auto"/>
        <w:left w:val="none" w:sz="0" w:space="0" w:color="auto"/>
        <w:bottom w:val="none" w:sz="0" w:space="0" w:color="auto"/>
        <w:right w:val="none" w:sz="0" w:space="0" w:color="auto"/>
      </w:divBdr>
    </w:div>
    <w:div w:id="1071384908">
      <w:bodyDiv w:val="1"/>
      <w:marLeft w:val="0"/>
      <w:marRight w:val="0"/>
      <w:marTop w:val="0"/>
      <w:marBottom w:val="0"/>
      <w:divBdr>
        <w:top w:val="none" w:sz="0" w:space="0" w:color="auto"/>
        <w:left w:val="none" w:sz="0" w:space="0" w:color="auto"/>
        <w:bottom w:val="none" w:sz="0" w:space="0" w:color="auto"/>
        <w:right w:val="none" w:sz="0" w:space="0" w:color="auto"/>
      </w:divBdr>
    </w:div>
    <w:div w:id="1116363683">
      <w:bodyDiv w:val="1"/>
      <w:marLeft w:val="0"/>
      <w:marRight w:val="0"/>
      <w:marTop w:val="0"/>
      <w:marBottom w:val="0"/>
      <w:divBdr>
        <w:top w:val="none" w:sz="0" w:space="0" w:color="auto"/>
        <w:left w:val="none" w:sz="0" w:space="0" w:color="auto"/>
        <w:bottom w:val="none" w:sz="0" w:space="0" w:color="auto"/>
        <w:right w:val="none" w:sz="0" w:space="0" w:color="auto"/>
      </w:divBdr>
    </w:div>
    <w:div w:id="1158494097">
      <w:bodyDiv w:val="1"/>
      <w:marLeft w:val="0"/>
      <w:marRight w:val="0"/>
      <w:marTop w:val="0"/>
      <w:marBottom w:val="0"/>
      <w:divBdr>
        <w:top w:val="none" w:sz="0" w:space="0" w:color="auto"/>
        <w:left w:val="none" w:sz="0" w:space="0" w:color="auto"/>
        <w:bottom w:val="none" w:sz="0" w:space="0" w:color="auto"/>
        <w:right w:val="none" w:sz="0" w:space="0" w:color="auto"/>
      </w:divBdr>
    </w:div>
    <w:div w:id="1220360449">
      <w:bodyDiv w:val="1"/>
      <w:marLeft w:val="0"/>
      <w:marRight w:val="0"/>
      <w:marTop w:val="0"/>
      <w:marBottom w:val="0"/>
      <w:divBdr>
        <w:top w:val="none" w:sz="0" w:space="0" w:color="auto"/>
        <w:left w:val="none" w:sz="0" w:space="0" w:color="auto"/>
        <w:bottom w:val="none" w:sz="0" w:space="0" w:color="auto"/>
        <w:right w:val="none" w:sz="0" w:space="0" w:color="auto"/>
      </w:divBdr>
    </w:div>
    <w:div w:id="1252544543">
      <w:bodyDiv w:val="1"/>
      <w:marLeft w:val="0"/>
      <w:marRight w:val="0"/>
      <w:marTop w:val="0"/>
      <w:marBottom w:val="0"/>
      <w:divBdr>
        <w:top w:val="none" w:sz="0" w:space="0" w:color="auto"/>
        <w:left w:val="none" w:sz="0" w:space="0" w:color="auto"/>
        <w:bottom w:val="none" w:sz="0" w:space="0" w:color="auto"/>
        <w:right w:val="none" w:sz="0" w:space="0" w:color="auto"/>
      </w:divBdr>
    </w:div>
    <w:div w:id="1316838141">
      <w:bodyDiv w:val="1"/>
      <w:marLeft w:val="0"/>
      <w:marRight w:val="0"/>
      <w:marTop w:val="0"/>
      <w:marBottom w:val="0"/>
      <w:divBdr>
        <w:top w:val="none" w:sz="0" w:space="0" w:color="auto"/>
        <w:left w:val="none" w:sz="0" w:space="0" w:color="auto"/>
        <w:bottom w:val="none" w:sz="0" w:space="0" w:color="auto"/>
        <w:right w:val="none" w:sz="0" w:space="0" w:color="auto"/>
      </w:divBdr>
    </w:div>
    <w:div w:id="201059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1</Pages>
  <Words>245</Words>
  <Characters>1323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Mara Moraes</cp:lastModifiedBy>
  <cp:revision>282</cp:revision>
  <dcterms:created xsi:type="dcterms:W3CDTF">2021-04-25T16:24:00Z</dcterms:created>
  <dcterms:modified xsi:type="dcterms:W3CDTF">2021-09-20T10:49:00Z</dcterms:modified>
</cp:coreProperties>
</file>