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09ED" w14:textId="3474B6EF" w:rsidR="0093289D" w:rsidRDefault="0093289D" w:rsidP="009328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86524E">
        <w:rPr>
          <w:rFonts w:ascii="Arial" w:hAnsi="Arial" w:cs="Arial"/>
          <w:b/>
          <w:sz w:val="28"/>
          <w:szCs w:val="28"/>
        </w:rPr>
        <w:t>1</w:t>
      </w:r>
      <w:r w:rsidR="00F47FB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bookmarkEnd w:id="3"/>
    <w:p w14:paraId="596EE555" w14:textId="566492B0" w:rsidR="00F41574" w:rsidRPr="00F47FB5" w:rsidRDefault="00F41574" w:rsidP="00F47F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602816" w14:textId="0DFDEA4D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F47FB5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F47FB5">
        <w:rPr>
          <w:rFonts w:ascii="Arial" w:hAnsi="Arial" w:cs="Arial"/>
          <w:b/>
          <w:bCs/>
          <w:sz w:val="28"/>
          <w:szCs w:val="28"/>
        </w:rPr>
        <w:t xml:space="preserve"> PORTUGUÊS/TEXTO</w:t>
      </w:r>
    </w:p>
    <w:p w14:paraId="7EEEA73C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47FB5">
        <w:rPr>
          <w:rFonts w:ascii="Arial" w:hAnsi="Arial" w:cs="Arial"/>
          <w:sz w:val="28"/>
          <w:szCs w:val="28"/>
        </w:rPr>
        <w:t>Leitura e compreensão.</w:t>
      </w:r>
    </w:p>
    <w:p w14:paraId="2492A16F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47FB5">
        <w:rPr>
          <w:rFonts w:ascii="Arial" w:hAnsi="Arial" w:cs="Arial"/>
          <w:bCs/>
          <w:sz w:val="28"/>
          <w:szCs w:val="28"/>
        </w:rPr>
        <w:t>Ler e compreender textos do campo jornalístico, como a notícia e a reportagem, considerando a finalidade comunicativa de informar em cada um deles.</w:t>
      </w:r>
    </w:p>
    <w:p w14:paraId="2847E3E3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F47FB5">
        <w:rPr>
          <w:rFonts w:ascii="Arial" w:hAnsi="Arial" w:cs="Arial"/>
          <w:bCs/>
          <w:sz w:val="28"/>
          <w:szCs w:val="28"/>
        </w:rPr>
        <w:t>Por dentro da informação</w:t>
      </w:r>
      <w:r w:rsidRPr="00F47FB5">
        <w:rPr>
          <w:rFonts w:ascii="Arial" w:hAnsi="Arial" w:cs="Arial"/>
          <w:sz w:val="28"/>
          <w:szCs w:val="28"/>
        </w:rPr>
        <w:t>.</w:t>
      </w:r>
    </w:p>
    <w:p w14:paraId="7B83B7E6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F47FB5">
        <w:rPr>
          <w:rFonts w:ascii="Arial" w:hAnsi="Arial" w:cs="Arial"/>
          <w:bCs/>
          <w:sz w:val="28"/>
          <w:szCs w:val="28"/>
        </w:rPr>
        <w:t xml:space="preserve"> páginas 38 e 40.</w:t>
      </w:r>
    </w:p>
    <w:p w14:paraId="0732EFD7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F47FB5">
        <w:rPr>
          <w:rFonts w:ascii="Arial" w:hAnsi="Arial" w:cs="Arial"/>
          <w:bCs/>
          <w:sz w:val="28"/>
          <w:szCs w:val="28"/>
        </w:rPr>
        <w:t>página 39.</w:t>
      </w:r>
    </w:p>
    <w:p w14:paraId="36123F76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F47FB5">
        <w:rPr>
          <w:rFonts w:ascii="Arial" w:hAnsi="Arial" w:cs="Arial"/>
          <w:bCs/>
          <w:sz w:val="28"/>
          <w:szCs w:val="28"/>
        </w:rPr>
        <w:t>no paradidático Mariana do Contra.</w:t>
      </w:r>
    </w:p>
    <w:p w14:paraId="6757BDB0" w14:textId="49B20881" w:rsid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47FB5">
        <w:rPr>
          <w:rFonts w:ascii="Arial" w:hAnsi="Arial" w:cs="Arial"/>
          <w:b/>
          <w:bCs/>
          <w:color w:val="FF0000"/>
          <w:sz w:val="28"/>
          <w:szCs w:val="28"/>
        </w:rPr>
        <w:t>Amanhã prova de Produção Textual</w:t>
      </w:r>
    </w:p>
    <w:p w14:paraId="4DFD10A2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C14F942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BAB172B" w14:textId="6DF663C9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Pr="00F47FB5">
        <w:rPr>
          <w:rFonts w:ascii="Arial" w:hAnsi="Arial" w:cs="Arial"/>
          <w:b/>
          <w:bCs/>
          <w:sz w:val="28"/>
          <w:szCs w:val="28"/>
        </w:rPr>
        <w:t>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F47FB5">
        <w:rPr>
          <w:rFonts w:ascii="Arial" w:hAnsi="Arial" w:cs="Arial"/>
          <w:b/>
          <w:bCs/>
          <w:sz w:val="28"/>
          <w:szCs w:val="28"/>
        </w:rPr>
        <w:t xml:space="preserve"> REDAÇÃO/PRODUÇÃO TEXTUAL</w:t>
      </w:r>
    </w:p>
    <w:p w14:paraId="2DA49D52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47FB5">
        <w:rPr>
          <w:rFonts w:ascii="Arial" w:hAnsi="Arial" w:cs="Arial"/>
          <w:bCs/>
          <w:sz w:val="28"/>
          <w:szCs w:val="28"/>
        </w:rPr>
        <w:t>Produção/Mães.</w:t>
      </w:r>
    </w:p>
    <w:p w14:paraId="1F341E52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47FB5">
        <w:rPr>
          <w:rFonts w:ascii="Arial" w:hAnsi="Arial" w:cs="Arial"/>
          <w:sz w:val="28"/>
          <w:szCs w:val="28"/>
        </w:rPr>
        <w:t>Elaborar e escrever uma mensagem abordado o tema mãe com autonomia, trabalhando o uso da letra inicial e a pontuação adequada</w:t>
      </w:r>
      <w:r w:rsidRPr="00F47FB5">
        <w:rPr>
          <w:rFonts w:ascii="Arial" w:hAnsi="Arial" w:cs="Arial"/>
          <w:bCs/>
          <w:sz w:val="28"/>
          <w:szCs w:val="28"/>
        </w:rPr>
        <w:t>.</w:t>
      </w:r>
      <w:r w:rsidRPr="00F47F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54732C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F47FB5">
        <w:rPr>
          <w:rFonts w:ascii="Arial" w:hAnsi="Arial" w:cs="Arial"/>
          <w:bCs/>
          <w:sz w:val="28"/>
          <w:szCs w:val="28"/>
        </w:rPr>
        <w:t xml:space="preserve"> no livro de Produção Textual, página 18.</w:t>
      </w:r>
    </w:p>
    <w:p w14:paraId="13D30C05" w14:textId="0073F38B" w:rsid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F47FB5">
        <w:rPr>
          <w:rFonts w:ascii="Arial" w:hAnsi="Arial" w:cs="Arial"/>
          <w:bCs/>
          <w:sz w:val="28"/>
          <w:szCs w:val="28"/>
        </w:rPr>
        <w:t>não haverá.</w:t>
      </w:r>
    </w:p>
    <w:p w14:paraId="7B52C30E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280D5AA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39196ED" w14:textId="17B22A61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</w:t>
      </w:r>
      <w:r w:rsidRPr="00F47FB5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F47FB5">
        <w:rPr>
          <w:rFonts w:ascii="Arial" w:hAnsi="Arial" w:cs="Arial"/>
          <w:b/>
          <w:bCs/>
          <w:sz w:val="28"/>
          <w:szCs w:val="28"/>
        </w:rPr>
        <w:t xml:space="preserve"> ESCOLA DA INTELIGÊNCIA</w:t>
      </w:r>
    </w:p>
    <w:p w14:paraId="4357D678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47FB5">
        <w:rPr>
          <w:rFonts w:ascii="Arial" w:hAnsi="Arial" w:cs="Arial"/>
          <w:bCs/>
          <w:sz w:val="28"/>
          <w:szCs w:val="28"/>
        </w:rPr>
        <w:t>Comportamentos saudáveis e não saudáveis em situações adversas.</w:t>
      </w:r>
    </w:p>
    <w:p w14:paraId="1BCB814D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47FB5">
        <w:rPr>
          <w:rFonts w:ascii="Arial" w:hAnsi="Arial" w:cs="Arial"/>
          <w:sz w:val="28"/>
          <w:szCs w:val="28"/>
        </w:rPr>
        <w:t>Avaliar as consequências de seus comportamentos considerando seu bem-estar e do outro.</w:t>
      </w:r>
    </w:p>
    <w:p w14:paraId="692C3A4A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>Lição 2 – Aula 2</w:t>
      </w:r>
    </w:p>
    <w:p w14:paraId="06AF03B4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F47FB5">
        <w:rPr>
          <w:rFonts w:ascii="Arial" w:hAnsi="Arial" w:cs="Arial"/>
          <w:bCs/>
          <w:sz w:val="28"/>
          <w:szCs w:val="28"/>
        </w:rPr>
        <w:t>no livro “A INTELIGÊNCIA  SAUDÁVEL – parte 1”, páginas 84 a 94.</w:t>
      </w:r>
    </w:p>
    <w:p w14:paraId="032DBE07" w14:textId="29108A2E" w:rsid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F47FB5">
        <w:rPr>
          <w:rFonts w:ascii="Arial" w:hAnsi="Arial" w:cs="Arial"/>
          <w:bCs/>
          <w:sz w:val="28"/>
          <w:szCs w:val="28"/>
        </w:rPr>
        <w:t>páginas 95 e 96.</w:t>
      </w:r>
    </w:p>
    <w:p w14:paraId="7A91D05D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CDFB769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D8BF8B5" w14:textId="375EC4D6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F47FB5">
        <w:rPr>
          <w:rFonts w:ascii="Arial" w:hAnsi="Arial" w:cs="Arial"/>
          <w:b/>
          <w:bCs/>
          <w:sz w:val="28"/>
          <w:szCs w:val="28"/>
        </w:rPr>
        <w:t xml:space="preserve"> CIÊNCIAS </w:t>
      </w:r>
    </w:p>
    <w:p w14:paraId="7DD1261C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47FB5">
        <w:rPr>
          <w:rFonts w:ascii="Arial" w:hAnsi="Arial" w:cs="Arial"/>
          <w:bCs/>
          <w:sz w:val="28"/>
          <w:szCs w:val="28"/>
        </w:rPr>
        <w:t>Permeabilidade.</w:t>
      </w:r>
    </w:p>
    <w:p w14:paraId="5BB00684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47FB5">
        <w:rPr>
          <w:rFonts w:ascii="Arial" w:hAnsi="Arial" w:cs="Arial"/>
          <w:sz w:val="28"/>
          <w:szCs w:val="28"/>
        </w:rPr>
        <w:t>Propor o uso de diferentes materiais para a construção de objetos de uso cotidiano, tendo em vista algumas propriedades desses materiais (flexibilidade, dureza, transparência etc.).</w:t>
      </w:r>
    </w:p>
    <w:p w14:paraId="0AF6EA05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F47FB5">
        <w:rPr>
          <w:rFonts w:ascii="Arial" w:hAnsi="Arial" w:cs="Arial"/>
          <w:sz w:val="28"/>
          <w:szCs w:val="28"/>
        </w:rPr>
        <w:t>Cada material serve para uma coisa.</w:t>
      </w:r>
    </w:p>
    <w:p w14:paraId="6CC057FE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F47FB5">
        <w:rPr>
          <w:rFonts w:ascii="Arial" w:hAnsi="Arial" w:cs="Arial"/>
          <w:bCs/>
          <w:sz w:val="28"/>
          <w:szCs w:val="28"/>
        </w:rPr>
        <w:t>páginas 34 e 35.</w:t>
      </w:r>
    </w:p>
    <w:p w14:paraId="29FC8989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7FB5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F47FB5">
        <w:rPr>
          <w:rFonts w:ascii="Arial" w:hAnsi="Arial" w:cs="Arial"/>
          <w:bCs/>
          <w:sz w:val="28"/>
          <w:szCs w:val="28"/>
        </w:rPr>
        <w:t>página 33.</w:t>
      </w:r>
    </w:p>
    <w:p w14:paraId="583513BA" w14:textId="77777777" w:rsidR="00F47FB5" w:rsidRPr="00F47FB5" w:rsidRDefault="00F47FB5" w:rsidP="00F47FB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742A0F0" w14:textId="77777777" w:rsidR="00F47FB5" w:rsidRPr="00F47FB5" w:rsidRDefault="00F47FB5" w:rsidP="00F47FB5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F47FB5">
        <w:rPr>
          <w:rFonts w:ascii="Arial" w:hAnsi="Arial" w:cs="Arial"/>
          <w:b/>
          <w:sz w:val="28"/>
          <w:szCs w:val="28"/>
        </w:rPr>
        <w:t>Forte abraço!</w:t>
      </w:r>
    </w:p>
    <w:p w14:paraId="2224CCEA" w14:textId="77777777" w:rsidR="00F47FB5" w:rsidRPr="00F47FB5" w:rsidRDefault="00F47FB5" w:rsidP="00F47FB5">
      <w:pPr>
        <w:spacing w:after="0" w:line="240" w:lineRule="auto"/>
        <w:jc w:val="both"/>
        <w:rPr>
          <w:sz w:val="28"/>
          <w:szCs w:val="28"/>
        </w:rPr>
      </w:pPr>
    </w:p>
    <w:p w14:paraId="6B5C3F47" w14:textId="77777777" w:rsidR="000B5304" w:rsidRDefault="000B5304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0B5304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739D1"/>
    <w:rsid w:val="000B5304"/>
    <w:rsid w:val="000E015F"/>
    <w:rsid w:val="00125653"/>
    <w:rsid w:val="00125982"/>
    <w:rsid w:val="001269F5"/>
    <w:rsid w:val="0013176C"/>
    <w:rsid w:val="0016726C"/>
    <w:rsid w:val="00190FDE"/>
    <w:rsid w:val="001C2167"/>
    <w:rsid w:val="002078FD"/>
    <w:rsid w:val="002129D2"/>
    <w:rsid w:val="002263C0"/>
    <w:rsid w:val="002E6052"/>
    <w:rsid w:val="003632AF"/>
    <w:rsid w:val="00384B29"/>
    <w:rsid w:val="003B613F"/>
    <w:rsid w:val="003C5A6C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6524E"/>
    <w:rsid w:val="008A68EE"/>
    <w:rsid w:val="0093289D"/>
    <w:rsid w:val="00934154"/>
    <w:rsid w:val="009F29EB"/>
    <w:rsid w:val="00A377EB"/>
    <w:rsid w:val="00A61ACD"/>
    <w:rsid w:val="00A71C1F"/>
    <w:rsid w:val="00A86F58"/>
    <w:rsid w:val="00AC2A4D"/>
    <w:rsid w:val="00B377A3"/>
    <w:rsid w:val="00B74980"/>
    <w:rsid w:val="00BD1106"/>
    <w:rsid w:val="00C137F7"/>
    <w:rsid w:val="00C14BB3"/>
    <w:rsid w:val="00C9012A"/>
    <w:rsid w:val="00CE27CB"/>
    <w:rsid w:val="00D360DF"/>
    <w:rsid w:val="00D43BAD"/>
    <w:rsid w:val="00DC4BE5"/>
    <w:rsid w:val="00E01728"/>
    <w:rsid w:val="00E60A41"/>
    <w:rsid w:val="00E90B3D"/>
    <w:rsid w:val="00EE7392"/>
    <w:rsid w:val="00F024E9"/>
    <w:rsid w:val="00F26A18"/>
    <w:rsid w:val="00F41574"/>
    <w:rsid w:val="00F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69</cp:revision>
  <dcterms:created xsi:type="dcterms:W3CDTF">2022-03-22T23:30:00Z</dcterms:created>
  <dcterms:modified xsi:type="dcterms:W3CDTF">2022-05-10T19:10:00Z</dcterms:modified>
</cp:coreProperties>
</file>