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51397E78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6" cy="41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51E617EF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235FB0">
        <w:rPr>
          <w:rFonts w:ascii="Arial" w:hAnsi="Arial" w:cs="Arial"/>
          <w:b/>
          <w:sz w:val="28"/>
          <w:szCs w:val="28"/>
        </w:rPr>
        <w:t xml:space="preserve"> 2</w:t>
      </w:r>
      <w:r w:rsidR="00D41FC0">
        <w:rPr>
          <w:rFonts w:ascii="Arial" w:hAnsi="Arial" w:cs="Arial"/>
          <w:b/>
          <w:sz w:val="28"/>
          <w:szCs w:val="28"/>
        </w:rPr>
        <w:t>4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167BEC">
        <w:rPr>
          <w:rFonts w:ascii="Arial" w:hAnsi="Arial" w:cs="Arial"/>
          <w:b/>
          <w:sz w:val="28"/>
          <w:szCs w:val="28"/>
        </w:rPr>
        <w:t>JANEIRO</w:t>
      </w:r>
    </w:p>
    <w:bookmarkEnd w:id="2"/>
    <w:p w14:paraId="65E4F477" w14:textId="17813471" w:rsidR="00904AE0" w:rsidRDefault="00904AE0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838D107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>1ª AULA: PORTUGUÊS</w:t>
      </w:r>
    </w:p>
    <w:p w14:paraId="76B7C00C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>CAPÍTULO 1</w:t>
      </w:r>
    </w:p>
    <w:p w14:paraId="024F89A5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D41FC0">
        <w:rPr>
          <w:rFonts w:ascii="Arial" w:hAnsi="Arial" w:cs="Arial"/>
          <w:sz w:val="28"/>
          <w:szCs w:val="28"/>
        </w:rPr>
        <w:t>LISTA DE CONVIDADOS.</w:t>
      </w:r>
    </w:p>
    <w:p w14:paraId="40602707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41FC0">
        <w:rPr>
          <w:rFonts w:ascii="Arial" w:hAnsi="Arial" w:cs="Arial"/>
          <w:sz w:val="28"/>
          <w:szCs w:val="28"/>
        </w:rPr>
        <w:t>LER E COMPREENDER, ASSIM COMO ESCREVER, EM COLABORAÇÃO COM OS COLEGAS E COM A AJUDA DO PROFESSOR, O GÊNERO TEXTUAL LISTA, COM SIDERANDO A SUA FORMA DE ORGANIZAÇÃO E FINALIDADE.</w:t>
      </w:r>
    </w:p>
    <w:p w14:paraId="43C61834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41FC0">
        <w:rPr>
          <w:rFonts w:ascii="Arial" w:hAnsi="Arial" w:cs="Arial"/>
          <w:sz w:val="28"/>
          <w:szCs w:val="28"/>
        </w:rPr>
        <w:t xml:space="preserve">LIVRO DE PORTUGUÊS PÁGINAS: 20 E 21. </w:t>
      </w:r>
    </w:p>
    <w:p w14:paraId="7180154F" w14:textId="59BE725B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A35F43B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FC5A92A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>2ª AULA: MATEMÁTICA</w:t>
      </w:r>
    </w:p>
    <w:p w14:paraId="3CF7A166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>CAPÍTULO 1</w:t>
      </w:r>
    </w:p>
    <w:p w14:paraId="02F7AA8A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D41FC0">
        <w:rPr>
          <w:rFonts w:ascii="Arial" w:hAnsi="Arial" w:cs="Arial"/>
          <w:sz w:val="28"/>
          <w:szCs w:val="28"/>
        </w:rPr>
        <w:t>QUANTIDADES.</w:t>
      </w:r>
    </w:p>
    <w:p w14:paraId="7256137F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41FC0">
        <w:rPr>
          <w:rFonts w:ascii="Arial" w:hAnsi="Arial" w:cs="Arial"/>
          <w:sz w:val="28"/>
          <w:szCs w:val="28"/>
        </w:rPr>
        <w:t>USAR CONTAGEM ORAL EM BRINCADEIRAS E EM SITUAÇÕES NAS QUAIS SEJA RECONHECIDA ESSA NECESSIDADE.</w:t>
      </w:r>
    </w:p>
    <w:p w14:paraId="6B36E526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41FC0">
        <w:rPr>
          <w:rFonts w:ascii="Arial" w:hAnsi="Arial" w:cs="Arial"/>
          <w:sz w:val="28"/>
          <w:szCs w:val="28"/>
        </w:rPr>
        <w:t>ATIVIDADE PRÁTICA ( JOGO PULA NO NÚMERO)</w:t>
      </w:r>
    </w:p>
    <w:p w14:paraId="3401D6DF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sz w:val="28"/>
          <w:szCs w:val="28"/>
        </w:rPr>
        <w:t>PÁGINA 16.</w:t>
      </w:r>
    </w:p>
    <w:p w14:paraId="459CEA6D" w14:textId="02E78036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sz w:val="28"/>
          <w:szCs w:val="28"/>
        </w:rPr>
        <w:t>ATIVIDADE NA PÁGINA: 17.</w:t>
      </w:r>
    </w:p>
    <w:p w14:paraId="062E4600" w14:textId="38403230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D23126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DA2107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>3ª AULA:  NATUREZA E SOCIEDADE.</w:t>
      </w:r>
    </w:p>
    <w:p w14:paraId="5E31E3AE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>CAPÍTULO 1</w:t>
      </w:r>
    </w:p>
    <w:p w14:paraId="3AF877C2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D41FC0">
        <w:rPr>
          <w:rFonts w:ascii="Arial" w:hAnsi="Arial" w:cs="Arial"/>
          <w:sz w:val="28"/>
          <w:szCs w:val="28"/>
        </w:rPr>
        <w:t>FAMÍLIA.</w:t>
      </w:r>
    </w:p>
    <w:p w14:paraId="69171661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>APRENDIZAGEM ESSENCIAL:</w:t>
      </w:r>
      <w:r w:rsidRPr="00D41FC0">
        <w:rPr>
          <w:rFonts w:ascii="Arial" w:hAnsi="Arial" w:cs="Arial"/>
          <w:sz w:val="28"/>
          <w:szCs w:val="28"/>
        </w:rPr>
        <w:t xml:space="preserve"> RECONHECER \ RELAÇÃO ENTRE AS SUA HISTÓRIAS E AS HISTÓRIAS DE SUA FAMÍLIA E DE SUA COMUNIDADE.</w:t>
      </w:r>
    </w:p>
    <w:p w14:paraId="35C27D54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41FC0">
        <w:rPr>
          <w:rFonts w:ascii="Arial" w:hAnsi="Arial" w:cs="Arial"/>
          <w:sz w:val="28"/>
          <w:szCs w:val="28"/>
        </w:rPr>
        <w:t>EXPLICAÇÕES NAS PÁGINAS 13 E 14.</w:t>
      </w:r>
    </w:p>
    <w:p w14:paraId="014EBD30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sz w:val="28"/>
          <w:szCs w:val="28"/>
        </w:rPr>
        <w:t>ATIVIDADE NO LIVRO PÁGINA:15 E 18.</w:t>
      </w:r>
    </w:p>
    <w:p w14:paraId="44BC7A5B" w14:textId="47B44191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 xml:space="preserve">CASA: </w:t>
      </w:r>
      <w:r w:rsidRPr="00D41FC0">
        <w:rPr>
          <w:rFonts w:ascii="Arial" w:hAnsi="Arial" w:cs="Arial"/>
          <w:sz w:val="28"/>
          <w:szCs w:val="28"/>
        </w:rPr>
        <w:t>ATIVIDADE NAS PÁGINAS 16 E 17.</w:t>
      </w:r>
    </w:p>
    <w:p w14:paraId="69442B72" w14:textId="77439119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AEDD70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71D19B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>4ª AULA: PORTUGUÊS</w:t>
      </w:r>
    </w:p>
    <w:p w14:paraId="1182D877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>CAPÍTULO 1</w:t>
      </w:r>
    </w:p>
    <w:p w14:paraId="63B706B3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>OBJETO DE CONHECIMENTO:</w:t>
      </w:r>
      <w:r w:rsidRPr="00D41FC0">
        <w:rPr>
          <w:rFonts w:ascii="Arial" w:hAnsi="Arial" w:cs="Arial"/>
          <w:sz w:val="28"/>
          <w:szCs w:val="28"/>
        </w:rPr>
        <w:t xml:space="preserve"> HISTÓRIAS ENCANTADORAS: JOÃO E O PÉ DE FEIJÃO.</w:t>
      </w:r>
    </w:p>
    <w:p w14:paraId="7F88E713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41FC0">
        <w:rPr>
          <w:rFonts w:ascii="Arial" w:hAnsi="Arial" w:cs="Arial"/>
          <w:sz w:val="28"/>
          <w:szCs w:val="28"/>
        </w:rPr>
        <w:t>IDENTIFICAR A FUNÇÃO SOCIAL DE TEXTOS QUE CIRCULAM EM CAMPOS DE VIDA SOCIAL DOS QUAIS PARTICIPA COTIDIANAMENTE.</w:t>
      </w:r>
    </w:p>
    <w:p w14:paraId="4215D33E" w14:textId="77777777" w:rsidR="00D41FC0" w:rsidRPr="00D41FC0" w:rsidRDefault="00D41FC0" w:rsidP="00D41F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41FC0">
        <w:rPr>
          <w:rFonts w:ascii="Arial" w:hAnsi="Arial" w:cs="Arial"/>
          <w:sz w:val="28"/>
          <w:szCs w:val="28"/>
        </w:rPr>
        <w:t xml:space="preserve">ATIVIDADE NO LIVRO DE LEITURA E ESCRITA PÁG:23.  </w:t>
      </w:r>
    </w:p>
    <w:p w14:paraId="5A55B76E" w14:textId="77777777" w:rsidR="00D41FC0" w:rsidRPr="00D41FC0" w:rsidRDefault="00D41FC0" w:rsidP="00D41FC0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D41FC0">
        <w:rPr>
          <w:rFonts w:ascii="Arial" w:hAnsi="Arial" w:cs="Arial"/>
          <w:b/>
          <w:sz w:val="28"/>
          <w:szCs w:val="28"/>
        </w:rPr>
        <w:t>ATÉ A PRÓXIMA AULA!</w:t>
      </w:r>
    </w:p>
    <w:p w14:paraId="52C5833B" w14:textId="77777777" w:rsidR="00235FB0" w:rsidRPr="00D41FC0" w:rsidRDefault="00235FB0" w:rsidP="00D41FC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235FB0" w:rsidRPr="00D41FC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19"/>
  </w:num>
  <w:num w:numId="10">
    <w:abstractNumId w:val="5"/>
  </w:num>
  <w:num w:numId="11">
    <w:abstractNumId w:val="2"/>
  </w:num>
  <w:num w:numId="12">
    <w:abstractNumId w:val="0"/>
  </w:num>
  <w:num w:numId="13">
    <w:abstractNumId w:val="20"/>
  </w:num>
  <w:num w:numId="14">
    <w:abstractNumId w:val="4"/>
  </w:num>
  <w:num w:numId="15">
    <w:abstractNumId w:val="8"/>
  </w:num>
  <w:num w:numId="16">
    <w:abstractNumId w:val="16"/>
  </w:num>
  <w:num w:numId="17">
    <w:abstractNumId w:val="18"/>
  </w:num>
  <w:num w:numId="18">
    <w:abstractNumId w:val="15"/>
  </w:num>
  <w:num w:numId="19">
    <w:abstractNumId w:val="13"/>
  </w:num>
  <w:num w:numId="20">
    <w:abstractNumId w:val="7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A9A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04B45"/>
    <w:rsid w:val="00214779"/>
    <w:rsid w:val="00217319"/>
    <w:rsid w:val="0022097A"/>
    <w:rsid w:val="00235C9C"/>
    <w:rsid w:val="00235FB0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5F77F3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12D8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63AF2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41FC0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861D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402</cp:revision>
  <dcterms:created xsi:type="dcterms:W3CDTF">2021-04-25T16:24:00Z</dcterms:created>
  <dcterms:modified xsi:type="dcterms:W3CDTF">2022-01-24T10:42:00Z</dcterms:modified>
</cp:coreProperties>
</file>