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063A" w14:textId="77777777" w:rsidR="00C84B55" w:rsidRDefault="00C84B55" w:rsidP="00C84B55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1B669CE" wp14:editId="25193A77">
            <wp:extent cx="3589655" cy="464820"/>
            <wp:effectExtent l="0" t="0" r="0" b="0"/>
            <wp:docPr id="2" name="Imagem 1" descr="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354" cy="4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CD98" w14:textId="636980D6" w:rsidR="00C84B55" w:rsidRPr="009B3A25" w:rsidRDefault="00C84B55" w:rsidP="00C84B55">
      <w:pPr>
        <w:spacing w:after="0" w:line="240" w:lineRule="auto"/>
        <w:jc w:val="center"/>
        <w:rPr>
          <w:rFonts w:ascii="Arial" w:eastAsia="Arial" w:hAnsi="Arial" w:cs="Arial"/>
          <w:b/>
          <w:iCs/>
          <w:color w:val="000000"/>
          <w:sz w:val="26"/>
          <w:szCs w:val="26"/>
        </w:rPr>
      </w:pPr>
      <w:r w:rsidRPr="009B3A25">
        <w:rPr>
          <w:rFonts w:ascii="Arial" w:eastAsia="Arial" w:hAnsi="Arial" w:cs="Arial"/>
          <w:b/>
          <w:iCs/>
          <w:color w:val="000000"/>
          <w:sz w:val="26"/>
          <w:szCs w:val="26"/>
        </w:rPr>
        <w:t xml:space="preserve">ROTEIRO DE ESTUDO 2022 - </w:t>
      </w:r>
      <w:r>
        <w:rPr>
          <w:rFonts w:ascii="Arial" w:eastAsia="Arial" w:hAnsi="Arial" w:cs="Arial"/>
          <w:b/>
          <w:iCs/>
          <w:color w:val="000000"/>
          <w:sz w:val="26"/>
          <w:szCs w:val="26"/>
        </w:rPr>
        <w:t>3</w:t>
      </w:r>
      <w:r w:rsidRPr="009B3A25">
        <w:rPr>
          <w:rFonts w:ascii="Arial" w:eastAsia="Arial" w:hAnsi="Arial" w:cs="Arial"/>
          <w:b/>
          <w:iCs/>
          <w:color w:val="000000"/>
          <w:sz w:val="26"/>
          <w:szCs w:val="26"/>
        </w:rPr>
        <w:t xml:space="preserve">º ANO – 1ª ETAPA 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8"/>
      </w:tblGrid>
      <w:tr w:rsidR="00C84B55" w14:paraId="20F8EAA4" w14:textId="77777777" w:rsidTr="00377AF4">
        <w:trPr>
          <w:trHeight w:val="179"/>
          <w:jc w:val="center"/>
        </w:trPr>
        <w:tc>
          <w:tcPr>
            <w:tcW w:w="9328" w:type="dxa"/>
          </w:tcPr>
          <w:p w14:paraId="7181F09F" w14:textId="77777777" w:rsidR="00C84B55" w:rsidRDefault="00C84B55" w:rsidP="00377A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SEJA   O   MELHOR   ALUNO DA VIDA.  ESTUDE COM DEDICAÇÃO!</w:t>
            </w:r>
          </w:p>
        </w:tc>
      </w:tr>
    </w:tbl>
    <w:p w14:paraId="084E5831" w14:textId="77777777" w:rsidR="00C84B55" w:rsidRDefault="00C84B55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6632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6DE906D" wp14:editId="0907FE29">
            <wp:simplePos x="0" y="0"/>
            <wp:positionH relativeFrom="column">
              <wp:posOffset>1805940</wp:posOffset>
            </wp:positionH>
            <wp:positionV relativeFrom="paragraph">
              <wp:posOffset>59690</wp:posOffset>
            </wp:positionV>
            <wp:extent cx="396240" cy="491268"/>
            <wp:effectExtent l="0" t="0" r="3810" b="4445"/>
            <wp:wrapNone/>
            <wp:docPr id="5" name="Imagem 5" descr="Desenhos Para Colorir Anjo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s Para Colorir Anjo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86" cy="4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632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E2E5C" wp14:editId="5B154720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4511040" cy="350520"/>
                <wp:effectExtent l="0" t="0" r="22860" b="11430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C8522" w14:textId="77777777" w:rsidR="00C84B55" w:rsidRPr="00324CAB" w:rsidRDefault="00C84B55" w:rsidP="00C84B55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Prepare-se para ter sucesso nas avaliações!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E2E5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0pt;margin-top:4.95pt;width:355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E5fAIAAI0FAAAOAAAAZHJzL2Uyb0RvYy54bWysVEtPGzEQvlfqf7B8L5vQhLYRG5SCqCoh&#10;QA0VZ8drEwuvx7Un2U1/fcfezYtyoerFO/a8v/1mzi/a2rK1CtGAK/nwZMCZchIq455K/vPh+sNn&#10;ziIKVwkLTpV8oyK/mL5/d974iTqFJdhKBUZBXJw0vuRLRD8piiiXqhbxBLxypNQQaoF0DU9FFURD&#10;0WtbnA4GZ0UDofIBpIqRXq86JZ/m+ForiXdaR4XMlpxqw3yGfC7SWUzPxeQpCL80si9D/EMVtTCO&#10;ku5CXQkUbBXMX6FqIwNE0HgioS5AayNV7oG6GQ5edDNfCq9yLwRO9DuY4v8LK2/Xc38fGLZfoaUf&#10;mABpfJxEekz9tDrU6UuVMtIThJsdbKpFJulxNB4OByNSSdJ9HA/GpxnXYu/tQ8RvCmqWhJIH+i0Z&#10;LbG+iUgZyXRrkpJFsKa6NtbmS6KCurSBrQX9RIu5RvI4srKONSU/o+w58JEuhd75L6yQz6nL4wh0&#10;sy6lU5k0fVl7JLKEG6uSjXU/lGamyoC8UqOQUrldndk6WWnq6C2Ovf2+qrc4d32QR84MDnfOtXEQ&#10;OpSOoa2et9Dqzp5AOug7idgu2p4hC6g2RJwA3UxFL68NAX0jIt6LQENEhKDFgHd0aAv0d6CXOFtC&#10;+P3ae7InbpOWs4aGsuTx10oExZn97oj1X4ajxDPMl9H4ExGNhUPN4lDjVvUlEGWGtIK8zGKyR7sV&#10;dYD6kfbHLGUllXCScpcct+IldquC9o9Us1k2orn1Am/c3MsUOsGbCPbQPorge4IjjcYtbMdXTF7w&#10;vLNNng5mKwRt8hAkgDtUe+Bp5jNP+/2UlsrhPVvtt+j0DwAAAP//AwBQSwMEFAAGAAgAAAAhAPWS&#10;OJzdAAAACQEAAA8AAABkcnMvZG93bnJldi54bWxMj81OwzAQhO9IvIO1SNyoXX5CEuJUgAoXTpSq&#10;ZzfeOhbxOrLdNLw97gmOoxnNfNOsZjewCUO0niQsFwIYUue1JSNh+/V2UwKLSZFWgyeU8IMRVu3l&#10;RaNq7U/0idMmGZZLKNZKQp/SWHMeux6digs/ImXv4INTKctguA7qlMvdwG+FKLhTlvJCr0Z87bH7&#10;3hydhPWLqUxXqtCvS23tNO8OH+Zdyuur+fkJWMI5/YXhjJ/Roc1Me38kHdkg4a4Q+UuSUFXAzr54&#10;FPfA9hKKhyXwtuH/H7S/AAAA//8DAFBLAQItABQABgAIAAAAIQC2gziS/gAAAOEBAAATAAAAAAAA&#10;AAAAAAAAAAAAAABbQ29udGVudF9UeXBlc10ueG1sUEsBAi0AFAAGAAgAAAAhADj9If/WAAAAlAEA&#10;AAsAAAAAAAAAAAAAAAAALwEAAF9yZWxzLy5yZWxzUEsBAi0AFAAGAAgAAAAhABif8Tl8AgAAjQUA&#10;AA4AAAAAAAAAAAAAAAAALgIAAGRycy9lMm9Eb2MueG1sUEsBAi0AFAAGAAgAAAAhAPWSOJzdAAAA&#10;CQEAAA8AAAAAAAAAAAAAAAAA1gQAAGRycy9kb3ducmV2LnhtbFBLBQYAAAAABAAEAPMAAADgBQAA&#10;AAA=&#10;" fillcolor="white [3201]" strokeweight=".5pt">
                <v:textbox>
                  <w:txbxContent>
                    <w:p w14:paraId="625C8522" w14:textId="77777777" w:rsidR="00C84B55" w:rsidRPr="00324CAB" w:rsidRDefault="00C84B55" w:rsidP="00C84B55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Prepare-se para ter sucesso nas avaliações!</w:t>
                      </w:r>
                    </w:p>
                  </w:txbxContent>
                </v:textbox>
              </v:shape>
            </w:pict>
          </mc:Fallback>
        </mc:AlternateContent>
      </w:r>
    </w:p>
    <w:p w14:paraId="409A15A2" w14:textId="77777777" w:rsidR="00C84B55" w:rsidRDefault="00C84B55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3CCCC7" w14:textId="77777777" w:rsidR="00C84B55" w:rsidRDefault="00C84B55" w:rsidP="00C84B5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188E1D6" w14:textId="77777777" w:rsidR="00C84B55" w:rsidRPr="00404555" w:rsidRDefault="00C84B55" w:rsidP="00C84B55">
      <w:pPr>
        <w:spacing w:after="0" w:line="240" w:lineRule="auto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14:paraId="1B4C85D1" w14:textId="77777777" w:rsidR="00C84B55" w:rsidRPr="00B62341" w:rsidRDefault="00C84B55" w:rsidP="00C84B5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2341">
        <w:rPr>
          <w:rFonts w:ascii="Arial" w:hAnsi="Arial" w:cs="Arial"/>
          <w:b/>
          <w:bCs/>
          <w:color w:val="000000" w:themeColor="text1"/>
          <w:sz w:val="28"/>
          <w:szCs w:val="28"/>
        </w:rPr>
        <w:t>CRIE O HÁBITO DE ESTUDAR. ESTUDE COM DEDICAÇÃO.</w:t>
      </w:r>
    </w:p>
    <w:p w14:paraId="18E3B069" w14:textId="61808C19" w:rsidR="00FC0201" w:rsidRPr="00C84B55" w:rsidRDefault="00FC0201" w:rsidP="00C84B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F369BC" w14:textId="78B943CA" w:rsidR="0027069D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>08 DE FEVEREIRO: PARADIDÁTICO - O SAPATO QUE MIAVA</w:t>
      </w:r>
    </w:p>
    <w:p w14:paraId="766AA07A" w14:textId="77777777" w:rsidR="00C84B55" w:rsidRPr="00253A89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222C4DFB" w14:textId="739B7183" w:rsidR="0027069D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>10 DE FEVEREIRO: PARADIDÁTICO – O SAPATO QUE MIAVA</w:t>
      </w:r>
    </w:p>
    <w:p w14:paraId="2D5E9EE9" w14:textId="77777777" w:rsidR="00C84B55" w:rsidRPr="00253A89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8B85341" w14:textId="22030EE9" w:rsidR="0027069D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>15 DE FEVEREIRO: PRODUÇÃO TEXTUAL – RECONTO: O SAPATO QUE MIAVA.</w:t>
      </w:r>
    </w:p>
    <w:p w14:paraId="6A5FD84F" w14:textId="77777777" w:rsidR="00C84B55" w:rsidRPr="00253A89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25E9983" w14:textId="411B84CD" w:rsidR="00FC0201" w:rsidRPr="00C84B55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>17 DE FEVEREIRO: PORTUGUÊS 1</w:t>
      </w:r>
      <w:r w:rsidR="003723D9">
        <w:rPr>
          <w:rFonts w:ascii="Arial" w:hAnsi="Arial" w:cs="Arial"/>
          <w:b/>
          <w:bCs/>
          <w:sz w:val="28"/>
          <w:szCs w:val="28"/>
        </w:rPr>
        <w:t>- (CAP. 1 E 2)</w:t>
      </w:r>
    </w:p>
    <w:p w14:paraId="33C0ACCC" w14:textId="7EB26493" w:rsidR="00226464" w:rsidRPr="00C84B55" w:rsidRDefault="00FC0201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1. Le</w:t>
      </w:r>
      <w:r w:rsidR="00751ADF" w:rsidRPr="00C84B55">
        <w:rPr>
          <w:rFonts w:ascii="Arial" w:hAnsi="Arial" w:cs="Arial"/>
          <w:sz w:val="28"/>
          <w:szCs w:val="28"/>
        </w:rPr>
        <w:t xml:space="preserve">r e compreender contos de fada.      </w:t>
      </w:r>
      <w:r w:rsidRPr="00C84B55">
        <w:rPr>
          <w:rFonts w:ascii="Arial" w:hAnsi="Arial" w:cs="Arial"/>
          <w:sz w:val="28"/>
          <w:szCs w:val="28"/>
        </w:rPr>
        <w:t>2. Identificar cenário em narrativas.</w:t>
      </w:r>
      <w:r w:rsidR="00C84B55">
        <w:rPr>
          <w:rFonts w:ascii="Arial" w:hAnsi="Arial" w:cs="Arial"/>
          <w:sz w:val="28"/>
          <w:szCs w:val="28"/>
        </w:rPr>
        <w:t xml:space="preserve">                               </w:t>
      </w:r>
      <w:r w:rsidRPr="00C84B55">
        <w:rPr>
          <w:rFonts w:ascii="Arial" w:hAnsi="Arial" w:cs="Arial"/>
          <w:sz w:val="28"/>
          <w:szCs w:val="28"/>
        </w:rPr>
        <w:t>3. Identif</w:t>
      </w:r>
      <w:r w:rsidR="00751ADF" w:rsidRPr="00C84B55">
        <w:rPr>
          <w:rFonts w:ascii="Arial" w:hAnsi="Arial" w:cs="Arial"/>
          <w:sz w:val="28"/>
          <w:szCs w:val="28"/>
        </w:rPr>
        <w:t xml:space="preserve">icar personagens em narrativas.    </w:t>
      </w:r>
      <w:r w:rsidRPr="00C84B55">
        <w:rPr>
          <w:rFonts w:ascii="Arial" w:hAnsi="Arial" w:cs="Arial"/>
          <w:sz w:val="28"/>
          <w:szCs w:val="28"/>
        </w:rPr>
        <w:t>4. Identificar conflito em narrativas.</w:t>
      </w:r>
      <w:r w:rsidR="00C84B55">
        <w:rPr>
          <w:rFonts w:ascii="Arial" w:hAnsi="Arial" w:cs="Arial"/>
          <w:sz w:val="28"/>
          <w:szCs w:val="28"/>
        </w:rPr>
        <w:t xml:space="preserve">                  </w:t>
      </w:r>
      <w:r w:rsidRPr="00C84B55">
        <w:rPr>
          <w:rFonts w:ascii="Arial" w:hAnsi="Arial" w:cs="Arial"/>
          <w:sz w:val="28"/>
          <w:szCs w:val="28"/>
        </w:rPr>
        <w:t xml:space="preserve">5. Identificar </w:t>
      </w:r>
      <w:r w:rsidR="001D73E7" w:rsidRPr="00C84B55">
        <w:rPr>
          <w:rFonts w:ascii="Arial" w:hAnsi="Arial" w:cs="Arial"/>
          <w:sz w:val="28"/>
          <w:szCs w:val="28"/>
        </w:rPr>
        <w:t>soluções de conflitos</w:t>
      </w:r>
      <w:r w:rsidRPr="00C84B55">
        <w:rPr>
          <w:rFonts w:ascii="Arial" w:hAnsi="Arial" w:cs="Arial"/>
          <w:sz w:val="28"/>
          <w:szCs w:val="28"/>
        </w:rPr>
        <w:t xml:space="preserve"> em narrativas.</w:t>
      </w:r>
      <w:r w:rsidR="00C84B55">
        <w:rPr>
          <w:rFonts w:ascii="Arial" w:hAnsi="Arial" w:cs="Arial"/>
          <w:sz w:val="28"/>
          <w:szCs w:val="28"/>
        </w:rPr>
        <w:t xml:space="preserve">    </w:t>
      </w:r>
      <w:r w:rsidR="00751ADF" w:rsidRPr="00C84B55">
        <w:rPr>
          <w:rFonts w:ascii="Arial" w:hAnsi="Arial" w:cs="Arial"/>
          <w:sz w:val="28"/>
          <w:szCs w:val="28"/>
        </w:rPr>
        <w:t>6. Identificar e diferenciar em textos, os substantivos próprios e comuns.</w:t>
      </w:r>
      <w:r w:rsidR="00C84B55">
        <w:rPr>
          <w:rFonts w:ascii="Arial" w:hAnsi="Arial" w:cs="Arial"/>
          <w:sz w:val="28"/>
          <w:szCs w:val="28"/>
        </w:rPr>
        <w:t xml:space="preserve">     </w:t>
      </w:r>
      <w:r w:rsidR="00751ADF" w:rsidRPr="00C84B55">
        <w:rPr>
          <w:rFonts w:ascii="Arial" w:hAnsi="Arial" w:cs="Arial"/>
          <w:sz w:val="28"/>
          <w:szCs w:val="28"/>
        </w:rPr>
        <w:t>7. Identificar aumentativo e diminutivo de substantivos</w:t>
      </w:r>
      <w:r w:rsidR="00226464" w:rsidRPr="00C84B55">
        <w:rPr>
          <w:rFonts w:ascii="Arial" w:hAnsi="Arial" w:cs="Arial"/>
          <w:sz w:val="28"/>
          <w:szCs w:val="28"/>
        </w:rPr>
        <w:t>.</w:t>
      </w:r>
      <w:r w:rsidR="00751ADF" w:rsidRPr="00C84B55">
        <w:rPr>
          <w:rFonts w:ascii="Arial" w:hAnsi="Arial" w:cs="Arial"/>
          <w:sz w:val="28"/>
          <w:szCs w:val="28"/>
        </w:rPr>
        <w:t xml:space="preserve">       8</w:t>
      </w:r>
      <w:r w:rsidR="00C84B55">
        <w:rPr>
          <w:rFonts w:ascii="Arial" w:hAnsi="Arial" w:cs="Arial"/>
          <w:sz w:val="28"/>
          <w:szCs w:val="28"/>
        </w:rPr>
        <w:t>.</w:t>
      </w:r>
      <w:r w:rsidR="00751ADF" w:rsidRPr="00C84B55">
        <w:rPr>
          <w:rFonts w:ascii="Arial" w:hAnsi="Arial" w:cs="Arial"/>
          <w:sz w:val="28"/>
          <w:szCs w:val="28"/>
        </w:rPr>
        <w:t xml:space="preserve"> Classificar o substantivo em  masculino e  feminino. </w:t>
      </w:r>
      <w:r w:rsidR="00C84B55">
        <w:rPr>
          <w:rFonts w:ascii="Arial" w:hAnsi="Arial" w:cs="Arial"/>
          <w:sz w:val="28"/>
          <w:szCs w:val="28"/>
        </w:rPr>
        <w:t xml:space="preserve">                                        </w:t>
      </w:r>
      <w:r w:rsidR="00751ADF" w:rsidRPr="00C84B55">
        <w:rPr>
          <w:rFonts w:ascii="Arial" w:hAnsi="Arial" w:cs="Arial"/>
          <w:sz w:val="28"/>
          <w:szCs w:val="28"/>
        </w:rPr>
        <w:t>9</w:t>
      </w:r>
      <w:r w:rsidR="00C84B55">
        <w:rPr>
          <w:rFonts w:ascii="Arial" w:hAnsi="Arial" w:cs="Arial"/>
          <w:sz w:val="28"/>
          <w:szCs w:val="28"/>
        </w:rPr>
        <w:t>.</w:t>
      </w:r>
      <w:r w:rsidR="00751ADF" w:rsidRPr="00C84B55">
        <w:rPr>
          <w:rFonts w:ascii="Arial" w:hAnsi="Arial" w:cs="Arial"/>
          <w:sz w:val="28"/>
          <w:szCs w:val="28"/>
        </w:rPr>
        <w:t xml:space="preserve"> Reconhecer o singular e o plural de substantivos.    10</w:t>
      </w:r>
      <w:r w:rsidR="00C84B55">
        <w:rPr>
          <w:rFonts w:ascii="Arial" w:hAnsi="Arial" w:cs="Arial"/>
          <w:sz w:val="28"/>
          <w:szCs w:val="28"/>
        </w:rPr>
        <w:t>.</w:t>
      </w:r>
      <w:r w:rsidR="00751ADF" w:rsidRPr="00C84B55">
        <w:rPr>
          <w:rFonts w:ascii="Arial" w:hAnsi="Arial" w:cs="Arial"/>
          <w:sz w:val="28"/>
          <w:szCs w:val="28"/>
        </w:rPr>
        <w:t xml:space="preserve"> Identificar em frases, palavras que indicam ação, estad</w:t>
      </w:r>
      <w:r w:rsidR="00226464" w:rsidRPr="00C84B55">
        <w:rPr>
          <w:rFonts w:ascii="Arial" w:hAnsi="Arial" w:cs="Arial"/>
          <w:sz w:val="28"/>
          <w:szCs w:val="28"/>
        </w:rPr>
        <w:t>o e fenômeno da natureza</w:t>
      </w:r>
      <w:r w:rsidR="00751ADF" w:rsidRPr="00C84B55">
        <w:rPr>
          <w:rFonts w:ascii="Arial" w:hAnsi="Arial" w:cs="Arial"/>
          <w:sz w:val="28"/>
          <w:szCs w:val="28"/>
        </w:rPr>
        <w:t xml:space="preserve"> </w:t>
      </w:r>
      <w:r w:rsidR="00226464" w:rsidRPr="00C84B55">
        <w:rPr>
          <w:rFonts w:ascii="Arial" w:hAnsi="Arial" w:cs="Arial"/>
          <w:sz w:val="28"/>
          <w:szCs w:val="28"/>
        </w:rPr>
        <w:t xml:space="preserve"> 11</w:t>
      </w:r>
      <w:r w:rsidR="00C84B55">
        <w:rPr>
          <w:rFonts w:ascii="Arial" w:hAnsi="Arial" w:cs="Arial"/>
          <w:sz w:val="28"/>
          <w:szCs w:val="28"/>
        </w:rPr>
        <w:t>.</w:t>
      </w:r>
      <w:r w:rsidR="00226464" w:rsidRPr="00C84B55">
        <w:rPr>
          <w:rFonts w:ascii="Arial" w:hAnsi="Arial" w:cs="Arial"/>
          <w:sz w:val="28"/>
          <w:szCs w:val="28"/>
        </w:rPr>
        <w:t xml:space="preserve"> Classificar verbos quanto à conjugação.</w:t>
      </w:r>
      <w:r w:rsidR="00C84B55">
        <w:rPr>
          <w:rFonts w:ascii="Arial" w:hAnsi="Arial" w:cs="Arial"/>
          <w:sz w:val="28"/>
          <w:szCs w:val="28"/>
        </w:rPr>
        <w:t xml:space="preserve">           </w:t>
      </w:r>
      <w:r w:rsidR="00226464" w:rsidRPr="00C84B55">
        <w:rPr>
          <w:rFonts w:ascii="Arial" w:hAnsi="Arial" w:cs="Arial"/>
          <w:sz w:val="28"/>
          <w:szCs w:val="28"/>
        </w:rPr>
        <w:t>12. Ler e escrever palavras com X e SC.</w:t>
      </w:r>
    </w:p>
    <w:p w14:paraId="01B1D8BE" w14:textId="77777777" w:rsidR="00FC0201" w:rsidRPr="00C84B55" w:rsidRDefault="00FC0201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D4A134" w14:textId="3A2E29C8" w:rsidR="0027069D" w:rsidRPr="00C84B55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>22 DE FEVEREIRO: MATEMÁTICA 1</w:t>
      </w:r>
      <w:r w:rsidR="003723D9">
        <w:rPr>
          <w:rFonts w:ascii="Arial" w:hAnsi="Arial" w:cs="Arial"/>
          <w:b/>
          <w:bCs/>
          <w:sz w:val="28"/>
          <w:szCs w:val="28"/>
        </w:rPr>
        <w:t xml:space="preserve">- </w:t>
      </w:r>
      <w:r w:rsidR="003723D9">
        <w:rPr>
          <w:rFonts w:ascii="Arial" w:hAnsi="Arial" w:cs="Arial"/>
          <w:b/>
          <w:bCs/>
          <w:sz w:val="28"/>
          <w:szCs w:val="28"/>
        </w:rPr>
        <w:t>(CAP. 1 E 2)</w:t>
      </w:r>
    </w:p>
    <w:p w14:paraId="3610583B" w14:textId="30186356" w:rsidR="00582183" w:rsidRPr="00C84B55" w:rsidRDefault="007936DD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 xml:space="preserve">1.Identificar o número imediatamente posterior a </w:t>
      </w:r>
      <w:r w:rsidR="009B44EC" w:rsidRPr="00C84B55">
        <w:rPr>
          <w:rFonts w:ascii="Arial" w:hAnsi="Arial" w:cs="Arial"/>
          <w:sz w:val="28"/>
          <w:szCs w:val="28"/>
        </w:rPr>
        <w:t xml:space="preserve"> um dado número.</w:t>
      </w:r>
      <w:r w:rsidR="00C84B55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9B44EC" w:rsidRPr="00C84B55">
        <w:rPr>
          <w:rFonts w:ascii="Arial" w:hAnsi="Arial" w:cs="Arial"/>
          <w:sz w:val="28"/>
          <w:szCs w:val="28"/>
        </w:rPr>
        <w:t>2.  Identificar o número imediatamente anterior a  um dado número.</w:t>
      </w:r>
      <w:r w:rsidR="00C84B55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9B44EC" w:rsidRPr="00C84B55">
        <w:rPr>
          <w:rFonts w:ascii="Arial" w:hAnsi="Arial" w:cs="Arial"/>
          <w:sz w:val="28"/>
          <w:szCs w:val="28"/>
        </w:rPr>
        <w:t>3. Utilizar os conceitos de dúzia, meia dúzia, dezena e meia dezena.</w:t>
      </w:r>
      <w:r w:rsidR="00C84B55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9B44EC" w:rsidRPr="00C84B55">
        <w:rPr>
          <w:rFonts w:ascii="Arial" w:hAnsi="Arial" w:cs="Arial"/>
          <w:sz w:val="28"/>
          <w:szCs w:val="28"/>
        </w:rPr>
        <w:t>4. Contar de 2 em 2 em escala ascendente</w:t>
      </w:r>
      <w:r w:rsidR="00582183" w:rsidRPr="00C84B55">
        <w:rPr>
          <w:rFonts w:ascii="Arial" w:hAnsi="Arial" w:cs="Arial"/>
          <w:sz w:val="28"/>
          <w:szCs w:val="28"/>
        </w:rPr>
        <w:t xml:space="preserve">.         </w:t>
      </w:r>
      <w:r w:rsidR="009B44EC" w:rsidRPr="00C84B55">
        <w:rPr>
          <w:rFonts w:ascii="Arial" w:hAnsi="Arial" w:cs="Arial"/>
          <w:sz w:val="28"/>
          <w:szCs w:val="28"/>
        </w:rPr>
        <w:t>5. Contar de 3 em 3 em escala ascendente.</w:t>
      </w:r>
      <w:r w:rsidR="00C84B55">
        <w:rPr>
          <w:rFonts w:ascii="Arial" w:hAnsi="Arial" w:cs="Arial"/>
          <w:sz w:val="28"/>
          <w:szCs w:val="28"/>
        </w:rPr>
        <w:t xml:space="preserve">         </w:t>
      </w:r>
      <w:r w:rsidR="009B44EC" w:rsidRPr="00C84B55">
        <w:rPr>
          <w:rFonts w:ascii="Arial" w:hAnsi="Arial" w:cs="Arial"/>
          <w:sz w:val="28"/>
          <w:szCs w:val="28"/>
        </w:rPr>
        <w:t>6. Ler e interpretar informações e dados contidos em tabelas.</w:t>
      </w:r>
      <w:r w:rsidR="00C84B55">
        <w:rPr>
          <w:rFonts w:ascii="Arial" w:hAnsi="Arial" w:cs="Arial"/>
          <w:sz w:val="28"/>
          <w:szCs w:val="28"/>
        </w:rPr>
        <w:t xml:space="preserve">                           </w:t>
      </w:r>
      <w:r w:rsidR="00582183" w:rsidRPr="00C84B55">
        <w:rPr>
          <w:rFonts w:ascii="Arial" w:hAnsi="Arial" w:cs="Arial"/>
          <w:sz w:val="28"/>
          <w:szCs w:val="28"/>
        </w:rPr>
        <w:t>7. Compor números naturais em dezenas .      8. Compor números naturais em centenas.</w:t>
      </w:r>
    </w:p>
    <w:p w14:paraId="5DA555D7" w14:textId="60AB6D2A" w:rsidR="00582183" w:rsidRPr="00C84B55" w:rsidRDefault="00582183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9.  Compor números naturais em unidades de milhar.</w:t>
      </w:r>
      <w:r w:rsidR="00C84B55">
        <w:rPr>
          <w:rFonts w:ascii="Arial" w:hAnsi="Arial" w:cs="Arial"/>
          <w:sz w:val="28"/>
          <w:szCs w:val="28"/>
        </w:rPr>
        <w:t xml:space="preserve">        </w:t>
      </w:r>
      <w:r w:rsidRPr="00C84B55">
        <w:rPr>
          <w:rFonts w:ascii="Arial" w:hAnsi="Arial" w:cs="Arial"/>
          <w:sz w:val="28"/>
          <w:szCs w:val="28"/>
        </w:rPr>
        <w:t>10.Ler e escrever número de até três ordens ,por extenso.</w:t>
      </w:r>
      <w:r w:rsidR="00C84B55">
        <w:rPr>
          <w:rFonts w:ascii="Arial" w:hAnsi="Arial" w:cs="Arial"/>
          <w:sz w:val="28"/>
          <w:szCs w:val="28"/>
        </w:rPr>
        <w:t xml:space="preserve">               </w:t>
      </w:r>
      <w:r w:rsidRPr="00C84B55">
        <w:rPr>
          <w:rFonts w:ascii="Arial" w:hAnsi="Arial" w:cs="Arial"/>
          <w:sz w:val="28"/>
          <w:szCs w:val="28"/>
        </w:rPr>
        <w:t>11. Resolver problemas  que envolvam o valor posicional, identificando unidades, dezenas e centenas.</w:t>
      </w:r>
      <w:r w:rsidR="00C84B55">
        <w:rPr>
          <w:rFonts w:ascii="Arial" w:hAnsi="Arial" w:cs="Arial"/>
          <w:sz w:val="28"/>
          <w:szCs w:val="28"/>
        </w:rPr>
        <w:t xml:space="preserve">      </w:t>
      </w:r>
      <w:r w:rsidRPr="00C84B55">
        <w:rPr>
          <w:rFonts w:ascii="Arial" w:hAnsi="Arial" w:cs="Arial"/>
          <w:sz w:val="28"/>
          <w:szCs w:val="28"/>
        </w:rPr>
        <w:t>12.Contar em escala descendente de 2 em 2.</w:t>
      </w:r>
      <w:r w:rsidR="00C84B55">
        <w:rPr>
          <w:rFonts w:ascii="Arial" w:hAnsi="Arial" w:cs="Arial"/>
          <w:sz w:val="28"/>
          <w:szCs w:val="28"/>
        </w:rPr>
        <w:t xml:space="preserve">   </w:t>
      </w:r>
      <w:r w:rsidRPr="00C84B55">
        <w:rPr>
          <w:rFonts w:ascii="Arial" w:hAnsi="Arial" w:cs="Arial"/>
          <w:sz w:val="28"/>
          <w:szCs w:val="28"/>
        </w:rPr>
        <w:t>13. Resolver situações de adição e subtração compreendendo a ideia de igualdade.</w:t>
      </w:r>
    </w:p>
    <w:p w14:paraId="2ADB06F4" w14:textId="77777777" w:rsidR="009B44EC" w:rsidRPr="00253A89" w:rsidRDefault="009B44EC" w:rsidP="00C84B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70AE3D" w14:textId="07D92398" w:rsidR="00C84B55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 xml:space="preserve">03 DE MARÇO: PRODUÇÃO TEXTUAL </w:t>
      </w:r>
    </w:p>
    <w:p w14:paraId="2FA68885" w14:textId="1486CCEF" w:rsidR="0027069D" w:rsidRPr="00C84B55" w:rsidRDefault="00C84B55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PASSAR A LIMPO O RECONTO.</w:t>
      </w:r>
    </w:p>
    <w:p w14:paraId="40FB84E3" w14:textId="77777777" w:rsidR="00C84B55" w:rsidRPr="00253A89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D033E7" w14:textId="37C2A332" w:rsidR="0027069D" w:rsidRPr="00C84B55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>22 DE MARÇO: ARTE</w:t>
      </w:r>
    </w:p>
    <w:p w14:paraId="2863F9BD" w14:textId="77777777" w:rsidR="00F822AA" w:rsidRPr="00C84B55" w:rsidRDefault="002E7D84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Será feita uma atividade</w:t>
      </w:r>
      <w:r w:rsidR="001D73E7" w:rsidRPr="00C84B55">
        <w:rPr>
          <w:rFonts w:ascii="Arial" w:hAnsi="Arial" w:cs="Arial"/>
          <w:sz w:val="28"/>
          <w:szCs w:val="28"/>
        </w:rPr>
        <w:t xml:space="preserve"> </w:t>
      </w:r>
      <w:r w:rsidRPr="00C84B55">
        <w:rPr>
          <w:rFonts w:ascii="Arial" w:hAnsi="Arial" w:cs="Arial"/>
          <w:sz w:val="28"/>
          <w:szCs w:val="28"/>
        </w:rPr>
        <w:t xml:space="preserve"> para nota.</w:t>
      </w:r>
    </w:p>
    <w:p w14:paraId="1E7092D1" w14:textId="77777777" w:rsidR="002E7D84" w:rsidRPr="00C84B55" w:rsidRDefault="002E7D84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BD1685" w14:textId="0A08F5A2" w:rsidR="0027069D" w:rsidRPr="00C84B55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>24 DE MARÇO: HISTÓRIA</w:t>
      </w:r>
      <w:r w:rsidR="003723D9">
        <w:rPr>
          <w:rFonts w:ascii="Arial" w:hAnsi="Arial" w:cs="Arial"/>
          <w:b/>
          <w:bCs/>
          <w:sz w:val="28"/>
          <w:szCs w:val="28"/>
        </w:rPr>
        <w:t>- (CAP. 1</w:t>
      </w:r>
      <w:r w:rsidR="00AF0646">
        <w:rPr>
          <w:rFonts w:ascii="Arial" w:hAnsi="Arial" w:cs="Arial"/>
          <w:b/>
          <w:bCs/>
          <w:sz w:val="28"/>
          <w:szCs w:val="28"/>
        </w:rPr>
        <w:t xml:space="preserve">, 2, 3 E 4 </w:t>
      </w:r>
      <w:r w:rsidR="003723D9">
        <w:rPr>
          <w:rFonts w:ascii="Arial" w:hAnsi="Arial" w:cs="Arial"/>
          <w:b/>
          <w:bCs/>
          <w:sz w:val="28"/>
          <w:szCs w:val="28"/>
        </w:rPr>
        <w:t>)</w:t>
      </w:r>
    </w:p>
    <w:p w14:paraId="53A7C679" w14:textId="01C1805A" w:rsidR="006B402F" w:rsidRPr="00C84B55" w:rsidRDefault="006B402F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 xml:space="preserve">1. Identificar  algumas de suas </w:t>
      </w:r>
      <w:r w:rsidR="001D73E7" w:rsidRPr="00C84B55">
        <w:rPr>
          <w:rFonts w:ascii="Arial" w:hAnsi="Arial" w:cs="Arial"/>
          <w:sz w:val="28"/>
          <w:szCs w:val="28"/>
        </w:rPr>
        <w:t xml:space="preserve">próprias </w:t>
      </w:r>
      <w:r w:rsidRPr="00C84B55">
        <w:rPr>
          <w:rFonts w:ascii="Arial" w:hAnsi="Arial" w:cs="Arial"/>
          <w:sz w:val="28"/>
          <w:szCs w:val="28"/>
        </w:rPr>
        <w:t>características.</w:t>
      </w:r>
      <w:r w:rsidR="00C84B55">
        <w:rPr>
          <w:rFonts w:ascii="Arial" w:hAnsi="Arial" w:cs="Arial"/>
          <w:sz w:val="28"/>
          <w:szCs w:val="28"/>
        </w:rPr>
        <w:t xml:space="preserve">  </w:t>
      </w:r>
      <w:r w:rsidRPr="00C84B55">
        <w:rPr>
          <w:rFonts w:ascii="Arial" w:hAnsi="Arial" w:cs="Arial"/>
          <w:sz w:val="28"/>
          <w:szCs w:val="28"/>
        </w:rPr>
        <w:t>2.Entender que cada pessoa tem um jeito diferente de ser.</w:t>
      </w:r>
      <w:r w:rsidR="00C84B55">
        <w:rPr>
          <w:rFonts w:ascii="Arial" w:hAnsi="Arial" w:cs="Arial"/>
          <w:sz w:val="28"/>
          <w:szCs w:val="28"/>
        </w:rPr>
        <w:t xml:space="preserve">   </w:t>
      </w:r>
      <w:r w:rsidRPr="00C84B55">
        <w:rPr>
          <w:rFonts w:ascii="Arial" w:hAnsi="Arial" w:cs="Arial"/>
          <w:sz w:val="28"/>
          <w:szCs w:val="28"/>
        </w:rPr>
        <w:t>3. Identificar o espaço doméstico.</w:t>
      </w:r>
      <w:r w:rsidR="00C84B55">
        <w:rPr>
          <w:rFonts w:ascii="Arial" w:hAnsi="Arial" w:cs="Arial"/>
          <w:sz w:val="28"/>
          <w:szCs w:val="28"/>
        </w:rPr>
        <w:t xml:space="preserve">  </w:t>
      </w:r>
      <w:r w:rsidRPr="00C84B55">
        <w:rPr>
          <w:rFonts w:ascii="Arial" w:hAnsi="Arial" w:cs="Arial"/>
          <w:sz w:val="28"/>
          <w:szCs w:val="28"/>
        </w:rPr>
        <w:t>4. Identificar as funções dos cômodos da casa.</w:t>
      </w:r>
      <w:r w:rsidR="00C84B55">
        <w:rPr>
          <w:rFonts w:ascii="Arial" w:hAnsi="Arial" w:cs="Arial"/>
          <w:sz w:val="28"/>
          <w:szCs w:val="28"/>
        </w:rPr>
        <w:t xml:space="preserve">      </w:t>
      </w:r>
      <w:r w:rsidRPr="00C84B55">
        <w:rPr>
          <w:rFonts w:ascii="Arial" w:hAnsi="Arial" w:cs="Arial"/>
          <w:sz w:val="28"/>
          <w:szCs w:val="28"/>
        </w:rPr>
        <w:t xml:space="preserve">5. Reconhecer os cuidados </w:t>
      </w:r>
      <w:r w:rsidR="007E5AAC" w:rsidRPr="00C84B55">
        <w:rPr>
          <w:rFonts w:ascii="Arial" w:hAnsi="Arial" w:cs="Arial"/>
          <w:sz w:val="28"/>
          <w:szCs w:val="28"/>
        </w:rPr>
        <w:t>com o espaço doméstico.</w:t>
      </w:r>
    </w:p>
    <w:p w14:paraId="7BBCD13E" w14:textId="110863F6" w:rsidR="007E5AAC" w:rsidRPr="00C84B55" w:rsidRDefault="007E5AAC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6. Identificar tipos de moradia.</w:t>
      </w:r>
      <w:r w:rsidR="00C84B55">
        <w:rPr>
          <w:rFonts w:ascii="Arial" w:hAnsi="Arial" w:cs="Arial"/>
          <w:sz w:val="28"/>
          <w:szCs w:val="28"/>
        </w:rPr>
        <w:t xml:space="preserve">  </w:t>
      </w:r>
      <w:r w:rsidRPr="00C84B55">
        <w:rPr>
          <w:rFonts w:ascii="Arial" w:hAnsi="Arial" w:cs="Arial"/>
          <w:sz w:val="28"/>
          <w:szCs w:val="28"/>
        </w:rPr>
        <w:t>7. Características essenciais para as moradias.</w:t>
      </w:r>
      <w:r w:rsidR="00C84B55">
        <w:rPr>
          <w:rFonts w:ascii="Arial" w:hAnsi="Arial" w:cs="Arial"/>
          <w:sz w:val="28"/>
          <w:szCs w:val="28"/>
        </w:rPr>
        <w:t xml:space="preserve">                  </w:t>
      </w:r>
      <w:r w:rsidRPr="00C84B55">
        <w:rPr>
          <w:rFonts w:ascii="Arial" w:hAnsi="Arial" w:cs="Arial"/>
          <w:sz w:val="28"/>
          <w:szCs w:val="28"/>
        </w:rPr>
        <w:t>8. Identificar os registros de memória de uma cidade</w:t>
      </w:r>
      <w:r w:rsidR="00A71AF0" w:rsidRPr="00C84B55">
        <w:rPr>
          <w:rFonts w:ascii="Arial" w:hAnsi="Arial" w:cs="Arial"/>
          <w:sz w:val="28"/>
          <w:szCs w:val="28"/>
        </w:rPr>
        <w:t>.</w:t>
      </w:r>
    </w:p>
    <w:p w14:paraId="15B4296B" w14:textId="77777777" w:rsidR="002E7D84" w:rsidRPr="00C84B55" w:rsidRDefault="002E7D84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A5A4F2" w14:textId="4A31FAE1" w:rsidR="0027069D" w:rsidRPr="00C84B55" w:rsidRDefault="00C84B55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84B55">
        <w:rPr>
          <w:rFonts w:ascii="Arial" w:hAnsi="Arial" w:cs="Arial"/>
          <w:b/>
          <w:bCs/>
          <w:sz w:val="28"/>
          <w:szCs w:val="28"/>
        </w:rPr>
        <w:t>29 DE MARÇO: GEOGRAFIA</w:t>
      </w:r>
      <w:r w:rsidR="003723D9">
        <w:rPr>
          <w:rFonts w:ascii="Arial" w:hAnsi="Arial" w:cs="Arial"/>
          <w:b/>
          <w:bCs/>
          <w:sz w:val="28"/>
          <w:szCs w:val="28"/>
        </w:rPr>
        <w:t>- (CAP. 1</w:t>
      </w:r>
      <w:r w:rsidR="00AF0646">
        <w:rPr>
          <w:rFonts w:ascii="Arial" w:hAnsi="Arial" w:cs="Arial"/>
          <w:b/>
          <w:bCs/>
          <w:sz w:val="28"/>
          <w:szCs w:val="28"/>
        </w:rPr>
        <w:t>,</w:t>
      </w:r>
      <w:r w:rsidR="003723D9">
        <w:rPr>
          <w:rFonts w:ascii="Arial" w:hAnsi="Arial" w:cs="Arial"/>
          <w:b/>
          <w:bCs/>
          <w:sz w:val="28"/>
          <w:szCs w:val="28"/>
        </w:rPr>
        <w:t xml:space="preserve"> 2</w:t>
      </w:r>
      <w:r w:rsidR="00AF0646">
        <w:rPr>
          <w:rFonts w:ascii="Arial" w:hAnsi="Arial" w:cs="Arial"/>
          <w:b/>
          <w:bCs/>
          <w:sz w:val="28"/>
          <w:szCs w:val="28"/>
        </w:rPr>
        <w:t>, 3 E 4</w:t>
      </w:r>
      <w:r w:rsidR="003723D9">
        <w:rPr>
          <w:rFonts w:ascii="Arial" w:hAnsi="Arial" w:cs="Arial"/>
          <w:b/>
          <w:bCs/>
          <w:sz w:val="28"/>
          <w:szCs w:val="28"/>
        </w:rPr>
        <w:t>)</w:t>
      </w:r>
    </w:p>
    <w:p w14:paraId="21944BF4" w14:textId="646B2E71" w:rsidR="00A71AF0" w:rsidRPr="00C84B55" w:rsidRDefault="00A71AF0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1. Reconhecer a diversidade  das paisagens.</w:t>
      </w:r>
      <w:r w:rsidR="00253A89">
        <w:rPr>
          <w:rFonts w:ascii="Arial" w:hAnsi="Arial" w:cs="Arial"/>
          <w:sz w:val="28"/>
          <w:szCs w:val="28"/>
        </w:rPr>
        <w:t xml:space="preserve"> </w:t>
      </w:r>
      <w:r w:rsidRPr="00C84B55">
        <w:rPr>
          <w:rFonts w:ascii="Arial" w:hAnsi="Arial" w:cs="Arial"/>
          <w:sz w:val="28"/>
          <w:szCs w:val="28"/>
        </w:rPr>
        <w:t>2. Identificar os elementos naturais de uma paisagem.</w:t>
      </w:r>
      <w:r w:rsidR="00253A89">
        <w:rPr>
          <w:rFonts w:ascii="Arial" w:hAnsi="Arial" w:cs="Arial"/>
          <w:sz w:val="28"/>
          <w:szCs w:val="28"/>
        </w:rPr>
        <w:t xml:space="preserve">       </w:t>
      </w:r>
      <w:r w:rsidRPr="00C84B55">
        <w:rPr>
          <w:rFonts w:ascii="Arial" w:hAnsi="Arial" w:cs="Arial"/>
          <w:sz w:val="28"/>
          <w:szCs w:val="28"/>
        </w:rPr>
        <w:t>3.  Identificar os elementos culturais  de uma paisagem.</w:t>
      </w:r>
      <w:r w:rsidR="00253A89">
        <w:rPr>
          <w:rFonts w:ascii="Arial" w:hAnsi="Arial" w:cs="Arial"/>
          <w:sz w:val="28"/>
          <w:szCs w:val="28"/>
        </w:rPr>
        <w:t xml:space="preserve">                                 </w:t>
      </w:r>
      <w:r w:rsidRPr="00C84B55">
        <w:rPr>
          <w:rFonts w:ascii="Arial" w:hAnsi="Arial" w:cs="Arial"/>
          <w:sz w:val="28"/>
          <w:szCs w:val="28"/>
        </w:rPr>
        <w:t>4. Reconhecer a ação do vento na transformação da paisagem.</w:t>
      </w:r>
      <w:r w:rsidR="00253A89">
        <w:rPr>
          <w:rFonts w:ascii="Arial" w:hAnsi="Arial" w:cs="Arial"/>
          <w:sz w:val="28"/>
          <w:szCs w:val="28"/>
        </w:rPr>
        <w:t xml:space="preserve">  </w:t>
      </w:r>
      <w:r w:rsidRPr="00C84B55">
        <w:rPr>
          <w:rFonts w:ascii="Arial" w:hAnsi="Arial" w:cs="Arial"/>
          <w:sz w:val="28"/>
          <w:szCs w:val="28"/>
        </w:rPr>
        <w:t>5. Reconhecer a ação da água na transformação da paisagem.</w:t>
      </w:r>
      <w:r w:rsidR="00253A89">
        <w:rPr>
          <w:rFonts w:ascii="Arial" w:hAnsi="Arial" w:cs="Arial"/>
          <w:sz w:val="28"/>
          <w:szCs w:val="28"/>
        </w:rPr>
        <w:t xml:space="preserve">  </w:t>
      </w:r>
      <w:r w:rsidRPr="00C84B55">
        <w:rPr>
          <w:rFonts w:ascii="Arial" w:hAnsi="Arial" w:cs="Arial"/>
          <w:sz w:val="28"/>
          <w:szCs w:val="28"/>
        </w:rPr>
        <w:t>6. Reconhecer a ação dos deslizamentos na transformação da paisagem.</w:t>
      </w:r>
      <w:r w:rsidR="00253A89">
        <w:rPr>
          <w:rFonts w:ascii="Arial" w:hAnsi="Arial" w:cs="Arial"/>
          <w:sz w:val="28"/>
          <w:szCs w:val="28"/>
        </w:rPr>
        <w:t xml:space="preserve">  </w:t>
      </w:r>
      <w:r w:rsidRPr="00C84B55">
        <w:rPr>
          <w:rFonts w:ascii="Arial" w:hAnsi="Arial" w:cs="Arial"/>
          <w:sz w:val="28"/>
          <w:szCs w:val="28"/>
        </w:rPr>
        <w:t>7. Identificar  transformações na paisagem realizadas pela ação das pessoas.</w:t>
      </w:r>
      <w:r w:rsidR="00253A89">
        <w:rPr>
          <w:rFonts w:ascii="Arial" w:hAnsi="Arial" w:cs="Arial"/>
          <w:sz w:val="28"/>
          <w:szCs w:val="28"/>
        </w:rPr>
        <w:t xml:space="preserve">     </w:t>
      </w:r>
      <w:r w:rsidRPr="00C84B55">
        <w:rPr>
          <w:rFonts w:ascii="Arial" w:hAnsi="Arial" w:cs="Arial"/>
          <w:sz w:val="28"/>
          <w:szCs w:val="28"/>
        </w:rPr>
        <w:t>8. Comparar elementos da paisagem da cidade e do campo.</w:t>
      </w:r>
      <w:r w:rsidR="00253A89">
        <w:rPr>
          <w:rFonts w:ascii="Arial" w:hAnsi="Arial" w:cs="Arial"/>
          <w:sz w:val="28"/>
          <w:szCs w:val="28"/>
        </w:rPr>
        <w:t xml:space="preserve">                  </w:t>
      </w:r>
      <w:r w:rsidRPr="00C84B55">
        <w:rPr>
          <w:rFonts w:ascii="Arial" w:hAnsi="Arial" w:cs="Arial"/>
          <w:sz w:val="28"/>
          <w:szCs w:val="28"/>
        </w:rPr>
        <w:t>9.</w:t>
      </w:r>
      <w:r w:rsidR="00B21CC0" w:rsidRPr="00C84B55">
        <w:rPr>
          <w:rFonts w:ascii="Arial" w:hAnsi="Arial" w:cs="Arial"/>
          <w:sz w:val="28"/>
          <w:szCs w:val="28"/>
        </w:rPr>
        <w:t xml:space="preserve"> Conhecer elementos de paisagem que são preservados e reconhecidos como patrimônio histórico e cultural.</w:t>
      </w:r>
    </w:p>
    <w:p w14:paraId="5132A3A2" w14:textId="77777777" w:rsidR="00A71AF0" w:rsidRPr="00C84B55" w:rsidRDefault="00A71AF0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85083C" w14:textId="77777777" w:rsidR="00AF0646" w:rsidRDefault="00253A89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0646">
        <w:rPr>
          <w:rFonts w:ascii="Arial" w:hAnsi="Arial" w:cs="Arial"/>
          <w:b/>
          <w:bCs/>
          <w:sz w:val="26"/>
          <w:szCs w:val="26"/>
        </w:rPr>
        <w:t>31 DE MARÇO: CIÊNCIAS  - TRAZER O LIVRO PARA CONSULTA</w:t>
      </w:r>
      <w:r w:rsidR="003723D9" w:rsidRPr="00AF0646">
        <w:rPr>
          <w:rFonts w:ascii="Arial" w:hAnsi="Arial" w:cs="Arial"/>
          <w:b/>
          <w:bCs/>
          <w:sz w:val="26"/>
          <w:szCs w:val="26"/>
        </w:rPr>
        <w:t>-</w:t>
      </w:r>
      <w:r w:rsidR="00AF0646" w:rsidRPr="00AF0646">
        <w:rPr>
          <w:rFonts w:ascii="Arial" w:hAnsi="Arial" w:cs="Arial"/>
          <w:b/>
          <w:bCs/>
          <w:sz w:val="26"/>
          <w:szCs w:val="26"/>
        </w:rPr>
        <w:t>(CAP. 1,2, 3 E 4)</w:t>
      </w:r>
    </w:p>
    <w:p w14:paraId="2564C363" w14:textId="29CB7645" w:rsidR="00F01569" w:rsidRPr="00C84B55" w:rsidRDefault="00F01569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1. Compreender o conceito de fonte sonora.</w:t>
      </w:r>
      <w:r w:rsidR="00253A89">
        <w:rPr>
          <w:rFonts w:ascii="Arial" w:hAnsi="Arial" w:cs="Arial"/>
          <w:sz w:val="28"/>
          <w:szCs w:val="28"/>
        </w:rPr>
        <w:t xml:space="preserve">   </w:t>
      </w:r>
      <w:r w:rsidRPr="00C84B55">
        <w:rPr>
          <w:rFonts w:ascii="Arial" w:hAnsi="Arial" w:cs="Arial"/>
          <w:sz w:val="28"/>
          <w:szCs w:val="28"/>
        </w:rPr>
        <w:t>2.Identificar diferentes fontes sonoras do cotidiano.</w:t>
      </w:r>
      <w:r w:rsidR="00253A89">
        <w:rPr>
          <w:rFonts w:ascii="Arial" w:hAnsi="Arial" w:cs="Arial"/>
          <w:sz w:val="28"/>
          <w:szCs w:val="28"/>
        </w:rPr>
        <w:t xml:space="preserve">     </w:t>
      </w:r>
      <w:r w:rsidRPr="00C84B55">
        <w:rPr>
          <w:rFonts w:ascii="Arial" w:hAnsi="Arial" w:cs="Arial"/>
          <w:sz w:val="28"/>
          <w:szCs w:val="28"/>
        </w:rPr>
        <w:t>3. Compreender cuidados necessários para a saúde auditiva.</w:t>
      </w:r>
      <w:r w:rsidR="00253A89">
        <w:rPr>
          <w:rFonts w:ascii="Arial" w:hAnsi="Arial" w:cs="Arial"/>
          <w:sz w:val="28"/>
          <w:szCs w:val="28"/>
        </w:rPr>
        <w:t xml:space="preserve">                                     </w:t>
      </w:r>
      <w:r w:rsidRPr="00C84B55">
        <w:rPr>
          <w:rFonts w:ascii="Arial" w:hAnsi="Arial" w:cs="Arial"/>
          <w:sz w:val="28"/>
          <w:szCs w:val="28"/>
        </w:rPr>
        <w:t>4. Compreender que as ondas sonoras se  propagam em um meio material.</w:t>
      </w:r>
      <w:r w:rsidR="00253A89">
        <w:rPr>
          <w:rFonts w:ascii="Arial" w:hAnsi="Arial" w:cs="Arial"/>
          <w:sz w:val="28"/>
          <w:szCs w:val="28"/>
        </w:rPr>
        <w:t xml:space="preserve">                              </w:t>
      </w:r>
      <w:r w:rsidRPr="00C84B55">
        <w:rPr>
          <w:rFonts w:ascii="Arial" w:hAnsi="Arial" w:cs="Arial"/>
          <w:sz w:val="28"/>
          <w:szCs w:val="28"/>
        </w:rPr>
        <w:t>5. Compreender o que são fontes luminosas.</w:t>
      </w:r>
      <w:r w:rsidR="00253A89">
        <w:rPr>
          <w:rFonts w:ascii="Arial" w:hAnsi="Arial" w:cs="Arial"/>
          <w:sz w:val="28"/>
          <w:szCs w:val="28"/>
        </w:rPr>
        <w:t xml:space="preserve">      </w:t>
      </w:r>
      <w:r w:rsidRPr="00C84B55">
        <w:rPr>
          <w:rFonts w:ascii="Arial" w:hAnsi="Arial" w:cs="Arial"/>
          <w:sz w:val="28"/>
          <w:szCs w:val="28"/>
        </w:rPr>
        <w:t>6. Citar exemplos de fontes luminosas.</w:t>
      </w:r>
    </w:p>
    <w:p w14:paraId="6E39316D" w14:textId="5F93BD7D" w:rsidR="00122333" w:rsidRDefault="00F01569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7. Identificar fontes luminosas artificiais atuais e do passado.</w:t>
      </w:r>
      <w:r w:rsidR="00253A89">
        <w:rPr>
          <w:rFonts w:ascii="Arial" w:hAnsi="Arial" w:cs="Arial"/>
          <w:sz w:val="28"/>
          <w:szCs w:val="28"/>
        </w:rPr>
        <w:t xml:space="preserve">     </w:t>
      </w:r>
      <w:r w:rsidRPr="00C84B55">
        <w:rPr>
          <w:rFonts w:ascii="Arial" w:hAnsi="Arial" w:cs="Arial"/>
          <w:sz w:val="28"/>
          <w:szCs w:val="28"/>
        </w:rPr>
        <w:t>8. Compreender cuidados necessários para a saúde do olho.</w:t>
      </w:r>
      <w:r w:rsidR="00253A89">
        <w:rPr>
          <w:rFonts w:ascii="Arial" w:hAnsi="Arial" w:cs="Arial"/>
          <w:sz w:val="28"/>
          <w:szCs w:val="28"/>
        </w:rPr>
        <w:t xml:space="preserve">   </w:t>
      </w:r>
      <w:r w:rsidR="00122333" w:rsidRPr="00C84B55">
        <w:rPr>
          <w:rFonts w:ascii="Arial" w:hAnsi="Arial" w:cs="Arial"/>
          <w:sz w:val="28"/>
          <w:szCs w:val="28"/>
        </w:rPr>
        <w:t>9. Conhecer a estrutura do olho.</w:t>
      </w:r>
      <w:r w:rsidR="00253A89">
        <w:rPr>
          <w:rFonts w:ascii="Arial" w:hAnsi="Arial" w:cs="Arial"/>
          <w:sz w:val="28"/>
          <w:szCs w:val="28"/>
        </w:rPr>
        <w:t xml:space="preserve">                     </w:t>
      </w:r>
      <w:r w:rsidR="00122333" w:rsidRPr="00C84B55">
        <w:rPr>
          <w:rFonts w:ascii="Arial" w:hAnsi="Arial" w:cs="Arial"/>
          <w:sz w:val="28"/>
          <w:szCs w:val="28"/>
        </w:rPr>
        <w:t>10. Conhecer os sentidos do tato, da gustação e da olfação e os órgãos responsáveis por eles.</w:t>
      </w:r>
      <w:r w:rsidR="00253A89">
        <w:rPr>
          <w:rFonts w:ascii="Arial" w:hAnsi="Arial" w:cs="Arial"/>
          <w:sz w:val="28"/>
          <w:szCs w:val="28"/>
        </w:rPr>
        <w:t xml:space="preserve">    </w:t>
      </w:r>
      <w:r w:rsidR="00122333" w:rsidRPr="00C84B55">
        <w:rPr>
          <w:rFonts w:ascii="Arial" w:hAnsi="Arial" w:cs="Arial"/>
          <w:sz w:val="28"/>
          <w:szCs w:val="28"/>
        </w:rPr>
        <w:t>11.Identificar os cinco gostos e exemplos de alimentos em que eles predominam.</w:t>
      </w:r>
    </w:p>
    <w:p w14:paraId="41D945E4" w14:textId="77777777" w:rsidR="00253A89" w:rsidRPr="00C84B55" w:rsidRDefault="00253A89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2A24C0" w14:textId="0E29DDFA" w:rsidR="0027069D" w:rsidRPr="00253A89" w:rsidRDefault="00253A89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3A89">
        <w:rPr>
          <w:rFonts w:ascii="Arial" w:hAnsi="Arial" w:cs="Arial"/>
          <w:b/>
          <w:bCs/>
          <w:sz w:val="28"/>
          <w:szCs w:val="28"/>
        </w:rPr>
        <w:t>05 DE ABRIL: INGLÊS</w:t>
      </w:r>
    </w:p>
    <w:p w14:paraId="22D0A0DC" w14:textId="77356787" w:rsidR="00122333" w:rsidRDefault="00122333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O conteúdo será trabalhado na Atividade Preparatória.</w:t>
      </w:r>
    </w:p>
    <w:p w14:paraId="56D1B096" w14:textId="77777777" w:rsidR="00253A89" w:rsidRPr="00253A89" w:rsidRDefault="00253A89" w:rsidP="00C84B55">
      <w:pPr>
        <w:spacing w:after="0" w:line="240" w:lineRule="auto"/>
        <w:jc w:val="both"/>
        <w:rPr>
          <w:rFonts w:ascii="Arial" w:hAnsi="Arial" w:cs="Arial"/>
        </w:rPr>
      </w:pPr>
    </w:p>
    <w:p w14:paraId="38B7D9DC" w14:textId="54533C19" w:rsidR="0027069D" w:rsidRPr="00253A89" w:rsidRDefault="00253A89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3A89">
        <w:rPr>
          <w:rFonts w:ascii="Arial" w:hAnsi="Arial" w:cs="Arial"/>
          <w:b/>
          <w:bCs/>
          <w:sz w:val="28"/>
          <w:szCs w:val="28"/>
        </w:rPr>
        <w:t>07 DE ABRIL: MATEMÁTICA 2</w:t>
      </w:r>
      <w:r w:rsidR="003723D9">
        <w:rPr>
          <w:rFonts w:ascii="Arial" w:hAnsi="Arial" w:cs="Arial"/>
          <w:b/>
          <w:bCs/>
          <w:sz w:val="28"/>
          <w:szCs w:val="28"/>
        </w:rPr>
        <w:t xml:space="preserve">- (CAP. </w:t>
      </w:r>
      <w:r w:rsidR="00AF0646">
        <w:rPr>
          <w:rFonts w:ascii="Arial" w:hAnsi="Arial" w:cs="Arial"/>
          <w:b/>
          <w:bCs/>
          <w:sz w:val="28"/>
          <w:szCs w:val="28"/>
        </w:rPr>
        <w:t>3</w:t>
      </w:r>
      <w:r w:rsidR="003723D9">
        <w:rPr>
          <w:rFonts w:ascii="Arial" w:hAnsi="Arial" w:cs="Arial"/>
          <w:b/>
          <w:bCs/>
          <w:sz w:val="28"/>
          <w:szCs w:val="28"/>
        </w:rPr>
        <w:t xml:space="preserve"> E </w:t>
      </w:r>
      <w:r w:rsidR="00AF0646">
        <w:rPr>
          <w:rFonts w:ascii="Arial" w:hAnsi="Arial" w:cs="Arial"/>
          <w:b/>
          <w:bCs/>
          <w:sz w:val="28"/>
          <w:szCs w:val="28"/>
        </w:rPr>
        <w:t>4</w:t>
      </w:r>
      <w:r w:rsidR="003723D9">
        <w:rPr>
          <w:rFonts w:ascii="Arial" w:hAnsi="Arial" w:cs="Arial"/>
          <w:b/>
          <w:bCs/>
          <w:sz w:val="28"/>
          <w:szCs w:val="28"/>
        </w:rPr>
        <w:t>)</w:t>
      </w:r>
    </w:p>
    <w:p w14:paraId="4B2C2F05" w14:textId="77777777" w:rsidR="00253A89" w:rsidRDefault="00A710F0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>1. Utilizar o calendário para indicar datas.    2. Ler horas em relógios analógicos e digitais.</w:t>
      </w:r>
      <w:r w:rsidR="00253A89">
        <w:rPr>
          <w:rFonts w:ascii="Arial" w:hAnsi="Arial" w:cs="Arial"/>
          <w:sz w:val="28"/>
          <w:szCs w:val="28"/>
        </w:rPr>
        <w:t xml:space="preserve">   </w:t>
      </w:r>
      <w:r w:rsidRPr="00C84B55">
        <w:rPr>
          <w:rFonts w:ascii="Arial" w:hAnsi="Arial" w:cs="Arial"/>
          <w:sz w:val="28"/>
          <w:szCs w:val="28"/>
        </w:rPr>
        <w:t>3.Resolver problemas que envolvam a compreensão de horas.</w:t>
      </w:r>
      <w:r w:rsidR="00253A89">
        <w:rPr>
          <w:rFonts w:ascii="Arial" w:hAnsi="Arial" w:cs="Arial"/>
          <w:sz w:val="28"/>
          <w:szCs w:val="28"/>
        </w:rPr>
        <w:t xml:space="preserve">                     </w:t>
      </w:r>
      <w:r w:rsidRPr="00C84B55">
        <w:rPr>
          <w:rFonts w:ascii="Arial" w:hAnsi="Arial" w:cs="Arial"/>
          <w:sz w:val="28"/>
          <w:szCs w:val="28"/>
        </w:rPr>
        <w:t>4.Identificar noções temporais: dia, mês,</w:t>
      </w:r>
      <w:r w:rsidR="00253A89">
        <w:rPr>
          <w:rFonts w:ascii="Arial" w:hAnsi="Arial" w:cs="Arial"/>
          <w:sz w:val="28"/>
          <w:szCs w:val="28"/>
        </w:rPr>
        <w:t xml:space="preserve"> </w:t>
      </w:r>
      <w:r w:rsidRPr="00C84B55">
        <w:rPr>
          <w:rFonts w:ascii="Arial" w:hAnsi="Arial" w:cs="Arial"/>
          <w:sz w:val="28"/>
          <w:szCs w:val="28"/>
        </w:rPr>
        <w:t>ano,</w:t>
      </w:r>
      <w:r w:rsidR="00253A89">
        <w:rPr>
          <w:rFonts w:ascii="Arial" w:hAnsi="Arial" w:cs="Arial"/>
          <w:sz w:val="28"/>
          <w:szCs w:val="28"/>
        </w:rPr>
        <w:t xml:space="preserve"> </w:t>
      </w:r>
      <w:r w:rsidRPr="00C84B55">
        <w:rPr>
          <w:rFonts w:ascii="Arial" w:hAnsi="Arial" w:cs="Arial"/>
          <w:sz w:val="28"/>
          <w:szCs w:val="28"/>
        </w:rPr>
        <w:t>bimestre, trimestre e semestre.</w:t>
      </w:r>
      <w:r w:rsidR="00253A89">
        <w:rPr>
          <w:rFonts w:ascii="Arial" w:hAnsi="Arial" w:cs="Arial"/>
          <w:sz w:val="28"/>
          <w:szCs w:val="28"/>
        </w:rPr>
        <w:t xml:space="preserve"> </w:t>
      </w:r>
      <w:r w:rsidRPr="00C84B55">
        <w:rPr>
          <w:rFonts w:ascii="Arial" w:hAnsi="Arial" w:cs="Arial"/>
          <w:sz w:val="28"/>
          <w:szCs w:val="28"/>
        </w:rPr>
        <w:t>5.Organizar tabela por meio de dados de gráfico.</w:t>
      </w:r>
      <w:r w:rsidR="00253A89">
        <w:rPr>
          <w:rFonts w:ascii="Arial" w:hAnsi="Arial" w:cs="Arial"/>
          <w:sz w:val="28"/>
          <w:szCs w:val="28"/>
        </w:rPr>
        <w:t xml:space="preserve">  </w:t>
      </w:r>
      <w:r w:rsidRPr="00C84B55">
        <w:rPr>
          <w:rFonts w:ascii="Arial" w:hAnsi="Arial" w:cs="Arial"/>
          <w:sz w:val="28"/>
          <w:szCs w:val="28"/>
        </w:rPr>
        <w:t>6.</w:t>
      </w:r>
      <w:r w:rsidR="00D2253E" w:rsidRPr="00C84B55">
        <w:rPr>
          <w:rFonts w:ascii="Arial" w:hAnsi="Arial" w:cs="Arial"/>
          <w:sz w:val="28"/>
          <w:szCs w:val="28"/>
        </w:rPr>
        <w:t xml:space="preserve"> Localizar a posição de objeto ou pessoa no espaço a partir de  referências</w:t>
      </w:r>
      <w:r w:rsidR="00253A89">
        <w:rPr>
          <w:rFonts w:ascii="Arial" w:hAnsi="Arial" w:cs="Arial"/>
          <w:sz w:val="28"/>
          <w:szCs w:val="28"/>
        </w:rPr>
        <w:t xml:space="preserve">.    </w:t>
      </w:r>
      <w:r w:rsidR="00D2253E" w:rsidRPr="00C84B55">
        <w:rPr>
          <w:rFonts w:ascii="Arial" w:hAnsi="Arial" w:cs="Arial"/>
          <w:sz w:val="28"/>
          <w:szCs w:val="28"/>
        </w:rPr>
        <w:t>7. Nomear sólidos geométricos.</w:t>
      </w:r>
      <w:r w:rsidR="00253A89">
        <w:rPr>
          <w:rFonts w:ascii="Arial" w:hAnsi="Arial" w:cs="Arial"/>
          <w:sz w:val="28"/>
          <w:szCs w:val="28"/>
        </w:rPr>
        <w:t xml:space="preserve">             </w:t>
      </w:r>
      <w:r w:rsidR="00D2253E" w:rsidRPr="00C84B55">
        <w:rPr>
          <w:rFonts w:ascii="Arial" w:hAnsi="Arial" w:cs="Arial"/>
          <w:sz w:val="28"/>
          <w:szCs w:val="28"/>
        </w:rPr>
        <w:t>8.Identificar o número de faces , arestas e vértices de poliedros.</w:t>
      </w:r>
      <w:r w:rsidR="00253A89">
        <w:rPr>
          <w:rFonts w:ascii="Arial" w:hAnsi="Arial" w:cs="Arial"/>
          <w:sz w:val="28"/>
          <w:szCs w:val="28"/>
        </w:rPr>
        <w:t xml:space="preserve">   </w:t>
      </w:r>
      <w:r w:rsidR="00D2253E" w:rsidRPr="00C84B55">
        <w:rPr>
          <w:rFonts w:ascii="Arial" w:hAnsi="Arial" w:cs="Arial"/>
          <w:sz w:val="28"/>
          <w:szCs w:val="28"/>
        </w:rPr>
        <w:t>9.Representar fatos da adição e da subtração utilizando pontos da reta numérica.</w:t>
      </w:r>
      <w:r w:rsidR="00253A89">
        <w:rPr>
          <w:rFonts w:ascii="Arial" w:hAnsi="Arial" w:cs="Arial"/>
          <w:sz w:val="28"/>
          <w:szCs w:val="28"/>
        </w:rPr>
        <w:t xml:space="preserve">   </w:t>
      </w:r>
    </w:p>
    <w:p w14:paraId="2B5B41BF" w14:textId="77777777" w:rsidR="00253A89" w:rsidRDefault="00253A89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F4856B" w14:textId="3BC4DAC1" w:rsidR="0027069D" w:rsidRPr="00253A89" w:rsidRDefault="00253A89" w:rsidP="00C84B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53A89">
        <w:rPr>
          <w:rFonts w:ascii="Arial" w:hAnsi="Arial" w:cs="Arial"/>
          <w:b/>
          <w:bCs/>
          <w:sz w:val="28"/>
          <w:szCs w:val="28"/>
        </w:rPr>
        <w:t>12 DE ABRIL: PORTUGUÊS 2</w:t>
      </w:r>
      <w:r w:rsidR="003723D9">
        <w:rPr>
          <w:rFonts w:ascii="Arial" w:hAnsi="Arial" w:cs="Arial"/>
          <w:b/>
          <w:bCs/>
          <w:sz w:val="28"/>
          <w:szCs w:val="28"/>
        </w:rPr>
        <w:t xml:space="preserve">- (CAP. </w:t>
      </w:r>
      <w:r w:rsidR="00AF0646">
        <w:rPr>
          <w:rFonts w:ascii="Arial" w:hAnsi="Arial" w:cs="Arial"/>
          <w:b/>
          <w:bCs/>
          <w:sz w:val="28"/>
          <w:szCs w:val="28"/>
        </w:rPr>
        <w:t>3</w:t>
      </w:r>
      <w:r w:rsidR="003723D9">
        <w:rPr>
          <w:rFonts w:ascii="Arial" w:hAnsi="Arial" w:cs="Arial"/>
          <w:b/>
          <w:bCs/>
          <w:sz w:val="28"/>
          <w:szCs w:val="28"/>
        </w:rPr>
        <w:t xml:space="preserve"> E </w:t>
      </w:r>
      <w:r w:rsidR="00AF0646">
        <w:rPr>
          <w:rFonts w:ascii="Arial" w:hAnsi="Arial" w:cs="Arial"/>
          <w:b/>
          <w:bCs/>
          <w:sz w:val="28"/>
          <w:szCs w:val="28"/>
        </w:rPr>
        <w:t>4</w:t>
      </w:r>
      <w:r w:rsidR="003723D9">
        <w:rPr>
          <w:rFonts w:ascii="Arial" w:hAnsi="Arial" w:cs="Arial"/>
          <w:b/>
          <w:bCs/>
          <w:sz w:val="28"/>
          <w:szCs w:val="28"/>
        </w:rPr>
        <w:t>)</w:t>
      </w:r>
    </w:p>
    <w:p w14:paraId="13B8A959" w14:textId="2229F889" w:rsidR="007936DD" w:rsidRPr="00C84B55" w:rsidRDefault="00F74D79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4B55">
        <w:rPr>
          <w:rFonts w:ascii="Arial" w:hAnsi="Arial" w:cs="Arial"/>
          <w:sz w:val="28"/>
          <w:szCs w:val="28"/>
        </w:rPr>
        <w:t xml:space="preserve">1. Ler e compreender panfletos. 2. Identificar a função do panfleto. 3. Identificar  o assunto do panfleto. </w:t>
      </w:r>
      <w:r w:rsidR="00DE3125">
        <w:rPr>
          <w:rFonts w:ascii="Arial" w:hAnsi="Arial" w:cs="Arial"/>
          <w:sz w:val="28"/>
          <w:szCs w:val="28"/>
        </w:rPr>
        <w:t xml:space="preserve"> </w:t>
      </w:r>
      <w:r w:rsidRPr="00C84B55">
        <w:rPr>
          <w:rFonts w:ascii="Arial" w:hAnsi="Arial" w:cs="Arial"/>
          <w:sz w:val="28"/>
          <w:szCs w:val="28"/>
        </w:rPr>
        <w:t xml:space="preserve">4. Identificar rubricas em texto dramático.  5. Reconhecer os marcadores das falas dos personagens em texto dramático.  </w:t>
      </w:r>
      <w:r w:rsidR="00DE3125">
        <w:rPr>
          <w:rFonts w:ascii="Arial" w:hAnsi="Arial" w:cs="Arial"/>
          <w:sz w:val="28"/>
          <w:szCs w:val="28"/>
        </w:rPr>
        <w:t>6</w:t>
      </w:r>
      <w:r w:rsidRPr="00C84B55">
        <w:rPr>
          <w:rFonts w:ascii="Arial" w:hAnsi="Arial" w:cs="Arial"/>
          <w:sz w:val="28"/>
          <w:szCs w:val="28"/>
        </w:rPr>
        <w:t>.</w:t>
      </w:r>
      <w:r w:rsidR="00454676" w:rsidRPr="00C84B55">
        <w:rPr>
          <w:rFonts w:ascii="Arial" w:hAnsi="Arial" w:cs="Arial"/>
          <w:sz w:val="28"/>
          <w:szCs w:val="28"/>
        </w:rPr>
        <w:t xml:space="preserve"> Identificar a função de parênteses no texto dramático.</w:t>
      </w:r>
      <w:r w:rsidR="00DE3125">
        <w:rPr>
          <w:rFonts w:ascii="Arial" w:hAnsi="Arial" w:cs="Arial"/>
          <w:sz w:val="28"/>
          <w:szCs w:val="28"/>
        </w:rPr>
        <w:t xml:space="preserve">            7</w:t>
      </w:r>
      <w:r w:rsidR="00454676" w:rsidRPr="00C84B55">
        <w:rPr>
          <w:rFonts w:ascii="Arial" w:hAnsi="Arial" w:cs="Arial"/>
          <w:sz w:val="28"/>
          <w:szCs w:val="28"/>
        </w:rPr>
        <w:t>.</w:t>
      </w:r>
      <w:r w:rsidR="00E44258" w:rsidRPr="00C84B55">
        <w:rPr>
          <w:rFonts w:ascii="Arial" w:hAnsi="Arial" w:cs="Arial"/>
          <w:sz w:val="28"/>
          <w:szCs w:val="28"/>
        </w:rPr>
        <w:t xml:space="preserve"> Segmentar palavras em sílabas.  </w:t>
      </w:r>
      <w:r w:rsidR="00DE3125">
        <w:rPr>
          <w:rFonts w:ascii="Arial" w:hAnsi="Arial" w:cs="Arial"/>
          <w:sz w:val="28"/>
          <w:szCs w:val="28"/>
        </w:rPr>
        <w:t>8</w:t>
      </w:r>
      <w:r w:rsidR="00E44258" w:rsidRPr="00C84B55">
        <w:rPr>
          <w:rFonts w:ascii="Arial" w:hAnsi="Arial" w:cs="Arial"/>
          <w:sz w:val="28"/>
          <w:szCs w:val="28"/>
        </w:rPr>
        <w:t xml:space="preserve">. Identificar sílabas </w:t>
      </w:r>
      <w:r w:rsidR="00DE3125" w:rsidRPr="00C84B55">
        <w:rPr>
          <w:rFonts w:ascii="Arial" w:hAnsi="Arial" w:cs="Arial"/>
          <w:sz w:val="28"/>
          <w:szCs w:val="28"/>
        </w:rPr>
        <w:t>formadas por</w:t>
      </w:r>
      <w:r w:rsidR="00E44258" w:rsidRPr="00C84B55">
        <w:rPr>
          <w:rFonts w:ascii="Arial" w:hAnsi="Arial" w:cs="Arial"/>
          <w:sz w:val="28"/>
          <w:szCs w:val="28"/>
        </w:rPr>
        <w:t xml:space="preserve">  CV, V,</w:t>
      </w:r>
      <w:r w:rsidR="00DE3125">
        <w:rPr>
          <w:rFonts w:ascii="Arial" w:hAnsi="Arial" w:cs="Arial"/>
          <w:sz w:val="28"/>
          <w:szCs w:val="28"/>
        </w:rPr>
        <w:t xml:space="preserve"> </w:t>
      </w:r>
      <w:r w:rsidR="00E44258" w:rsidRPr="00C84B55">
        <w:rPr>
          <w:rFonts w:ascii="Arial" w:hAnsi="Arial" w:cs="Arial"/>
          <w:sz w:val="28"/>
          <w:szCs w:val="28"/>
        </w:rPr>
        <w:t>CVC,</w:t>
      </w:r>
      <w:r w:rsidR="00DE3125">
        <w:rPr>
          <w:rFonts w:ascii="Arial" w:hAnsi="Arial" w:cs="Arial"/>
          <w:sz w:val="28"/>
          <w:szCs w:val="28"/>
        </w:rPr>
        <w:t xml:space="preserve"> </w:t>
      </w:r>
      <w:r w:rsidR="00E44258" w:rsidRPr="00C84B55">
        <w:rPr>
          <w:rFonts w:ascii="Arial" w:hAnsi="Arial" w:cs="Arial"/>
          <w:sz w:val="28"/>
          <w:szCs w:val="28"/>
        </w:rPr>
        <w:t>VC,</w:t>
      </w:r>
      <w:r w:rsidR="00DE3125">
        <w:rPr>
          <w:rFonts w:ascii="Arial" w:hAnsi="Arial" w:cs="Arial"/>
          <w:sz w:val="28"/>
          <w:szCs w:val="28"/>
        </w:rPr>
        <w:t xml:space="preserve"> </w:t>
      </w:r>
      <w:r w:rsidR="00E44258" w:rsidRPr="00C84B55">
        <w:rPr>
          <w:rFonts w:ascii="Arial" w:hAnsi="Arial" w:cs="Arial"/>
          <w:sz w:val="28"/>
          <w:szCs w:val="28"/>
        </w:rPr>
        <w:t>VV,</w:t>
      </w:r>
      <w:r w:rsidR="00DE3125">
        <w:rPr>
          <w:rFonts w:ascii="Arial" w:hAnsi="Arial" w:cs="Arial"/>
          <w:sz w:val="28"/>
          <w:szCs w:val="28"/>
        </w:rPr>
        <w:t xml:space="preserve"> </w:t>
      </w:r>
      <w:r w:rsidR="00247F2B" w:rsidRPr="00C84B55">
        <w:rPr>
          <w:rFonts w:ascii="Arial" w:hAnsi="Arial" w:cs="Arial"/>
          <w:sz w:val="28"/>
          <w:szCs w:val="28"/>
        </w:rPr>
        <w:t>CVV.</w:t>
      </w:r>
      <w:r w:rsidR="00DE3125">
        <w:rPr>
          <w:rFonts w:ascii="Arial" w:hAnsi="Arial" w:cs="Arial"/>
          <w:sz w:val="28"/>
          <w:szCs w:val="28"/>
        </w:rPr>
        <w:t xml:space="preserve">   9</w:t>
      </w:r>
      <w:r w:rsidR="00247F2B" w:rsidRPr="00C84B55">
        <w:rPr>
          <w:rFonts w:ascii="Arial" w:hAnsi="Arial" w:cs="Arial"/>
          <w:sz w:val="28"/>
          <w:szCs w:val="28"/>
        </w:rPr>
        <w:t>. Classificar palavras quanto ao número de sílabas.</w:t>
      </w:r>
      <w:r w:rsidR="00DE3125">
        <w:rPr>
          <w:rFonts w:ascii="Arial" w:hAnsi="Arial" w:cs="Arial"/>
          <w:sz w:val="28"/>
          <w:szCs w:val="28"/>
        </w:rPr>
        <w:t xml:space="preserve">               10</w:t>
      </w:r>
      <w:r w:rsidR="00247F2B" w:rsidRPr="00C84B55">
        <w:rPr>
          <w:rFonts w:ascii="Arial" w:hAnsi="Arial" w:cs="Arial"/>
          <w:sz w:val="28"/>
          <w:szCs w:val="28"/>
        </w:rPr>
        <w:t>. Diferenciar discurso direto e discurso indireto em textos narrativos.</w:t>
      </w:r>
      <w:r w:rsidR="00DE3125">
        <w:rPr>
          <w:rFonts w:ascii="Arial" w:hAnsi="Arial" w:cs="Arial"/>
          <w:sz w:val="28"/>
          <w:szCs w:val="28"/>
        </w:rPr>
        <w:t xml:space="preserve"> </w:t>
      </w:r>
      <w:r w:rsidR="007936DD" w:rsidRPr="00C84B55">
        <w:rPr>
          <w:rFonts w:ascii="Arial" w:hAnsi="Arial" w:cs="Arial"/>
          <w:sz w:val="28"/>
          <w:szCs w:val="28"/>
        </w:rPr>
        <w:t>1</w:t>
      </w:r>
      <w:r w:rsidR="00DE3125">
        <w:rPr>
          <w:rFonts w:ascii="Arial" w:hAnsi="Arial" w:cs="Arial"/>
          <w:sz w:val="28"/>
          <w:szCs w:val="28"/>
        </w:rPr>
        <w:t>1</w:t>
      </w:r>
      <w:r w:rsidR="007936DD" w:rsidRPr="00C84B55">
        <w:rPr>
          <w:rFonts w:ascii="Arial" w:hAnsi="Arial" w:cs="Arial"/>
          <w:sz w:val="28"/>
          <w:szCs w:val="28"/>
        </w:rPr>
        <w:t>. Identificar a função dos sinais de pontuação na leitura :  dois – pontos, travessão.</w:t>
      </w:r>
      <w:r w:rsidR="00DE3125">
        <w:rPr>
          <w:rFonts w:ascii="Arial" w:hAnsi="Arial" w:cs="Arial"/>
          <w:sz w:val="28"/>
          <w:szCs w:val="28"/>
        </w:rPr>
        <w:t xml:space="preserve">   </w:t>
      </w:r>
      <w:r w:rsidR="007936DD" w:rsidRPr="00C84B55">
        <w:rPr>
          <w:rFonts w:ascii="Arial" w:hAnsi="Arial" w:cs="Arial"/>
          <w:sz w:val="28"/>
          <w:szCs w:val="28"/>
        </w:rPr>
        <w:t>1</w:t>
      </w:r>
      <w:r w:rsidR="00DE3125">
        <w:rPr>
          <w:rFonts w:ascii="Arial" w:hAnsi="Arial" w:cs="Arial"/>
          <w:sz w:val="28"/>
          <w:szCs w:val="28"/>
        </w:rPr>
        <w:t>2</w:t>
      </w:r>
      <w:r w:rsidR="007936DD" w:rsidRPr="00C84B55">
        <w:rPr>
          <w:rFonts w:ascii="Arial" w:hAnsi="Arial" w:cs="Arial"/>
          <w:sz w:val="28"/>
          <w:szCs w:val="28"/>
        </w:rPr>
        <w:t>. Escrever palavras com R e RR.</w:t>
      </w:r>
    </w:p>
    <w:p w14:paraId="2E4566A5" w14:textId="77777777" w:rsidR="00226464" w:rsidRPr="00C84B55" w:rsidRDefault="00226464" w:rsidP="00C84B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26464" w:rsidRPr="00C84B55" w:rsidSect="00253A89">
      <w:pgSz w:w="11906" w:h="16838"/>
      <w:pgMar w:top="568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9D"/>
    <w:rsid w:val="000F2E6E"/>
    <w:rsid w:val="00122333"/>
    <w:rsid w:val="001D73E7"/>
    <w:rsid w:val="00226464"/>
    <w:rsid w:val="00247F2B"/>
    <w:rsid w:val="00253A89"/>
    <w:rsid w:val="0027069D"/>
    <w:rsid w:val="002E0638"/>
    <w:rsid w:val="002E7D84"/>
    <w:rsid w:val="003723D9"/>
    <w:rsid w:val="00454676"/>
    <w:rsid w:val="00582183"/>
    <w:rsid w:val="0062418F"/>
    <w:rsid w:val="006B402F"/>
    <w:rsid w:val="00751ADF"/>
    <w:rsid w:val="007936DD"/>
    <w:rsid w:val="007E5AAC"/>
    <w:rsid w:val="009B44EC"/>
    <w:rsid w:val="00A710F0"/>
    <w:rsid w:val="00A71AF0"/>
    <w:rsid w:val="00AF0646"/>
    <w:rsid w:val="00B21CC0"/>
    <w:rsid w:val="00C84B55"/>
    <w:rsid w:val="00D2253E"/>
    <w:rsid w:val="00DE3125"/>
    <w:rsid w:val="00E44258"/>
    <w:rsid w:val="00F01569"/>
    <w:rsid w:val="00F74D79"/>
    <w:rsid w:val="00F822AA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C29E"/>
  <w15:chartTrackingRefBased/>
  <w15:docId w15:val="{FD4369FD-6C98-4A0F-BC3F-EE4396A9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Mara Moraes</cp:lastModifiedBy>
  <cp:revision>13</cp:revision>
  <cp:lastPrinted>2022-02-04T11:12:00Z</cp:lastPrinted>
  <dcterms:created xsi:type="dcterms:W3CDTF">2022-01-30T18:50:00Z</dcterms:created>
  <dcterms:modified xsi:type="dcterms:W3CDTF">2022-02-04T11:12:00Z</dcterms:modified>
</cp:coreProperties>
</file>