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9044" w14:textId="7402596F" w:rsidR="00140860" w:rsidRPr="008D0AEB" w:rsidRDefault="00254751" w:rsidP="008D0AEB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1BE025A8">
                <wp:extent cx="653415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4F014FE4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F5C8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837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14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4F014FE4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F5C8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837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62B4AD" w14:textId="77777777" w:rsidR="009F5C82" w:rsidRDefault="009F5C82" w:rsidP="009F5C8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“O segredo de progredir é começar”</w:t>
      </w:r>
    </w:p>
    <w:p w14:paraId="65B9F1F7" w14:textId="77777777" w:rsidR="009F5C82" w:rsidRPr="008F3FCD" w:rsidRDefault="009F5C82" w:rsidP="009F5C8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10176658" w14:textId="77777777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6CBDF916" w14:textId="77777777" w:rsidR="00B12F70" w:rsidRPr="00DF58D5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4F09A6E5" w14:textId="77777777" w:rsidR="00B12F70" w:rsidRPr="00DF58D5" w:rsidRDefault="00B12F70" w:rsidP="00B12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5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DF58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Atente-se à explicação do gênero </w:t>
      </w:r>
      <w:proofErr w:type="spellStart"/>
      <w:r w:rsidRPr="00DF58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fotodenúncia</w:t>
      </w:r>
      <w:proofErr w:type="spellEnd"/>
      <w:r w:rsidRPr="00DF58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0547A3B" w14:textId="77777777" w:rsidR="00B12F70" w:rsidRPr="00DF58D5" w:rsidRDefault="00B12F70" w:rsidP="00B12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5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DF58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Realize o a limpo da produção textual do “Você constrói”. – pág. 36 e 37 </w:t>
      </w:r>
    </w:p>
    <w:p w14:paraId="03E1F783" w14:textId="77777777" w:rsidR="00B12F70" w:rsidRDefault="00B12F70" w:rsidP="00B12F7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EE11A69" w14:textId="77777777" w:rsidR="00B12F70" w:rsidRDefault="00B12F70" w:rsidP="00B12F70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6CBEDC00" w14:textId="77777777" w:rsidR="00B12F70" w:rsidRDefault="00B12F70" w:rsidP="00B12F7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0ACC21" w14:textId="77777777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2ª aula: 8:15h às 9:10h – MATEMÁTICA – PROFESSOR: DENILSON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46460FFD" w14:textId="77777777" w:rsidR="00B12F70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8E03C73" w14:textId="77777777" w:rsidR="00B12F70" w:rsidRPr="00F241B1" w:rsidRDefault="00B12F70" w:rsidP="00B12F70">
      <w:pPr>
        <w:pStyle w:val="NormalWeb"/>
        <w:spacing w:before="0" w:beforeAutospacing="0" w:after="160" w:afterAutospacing="0"/>
      </w:pPr>
      <w:r w:rsidRPr="00F241B1">
        <w:rPr>
          <w:b/>
          <w:color w:val="000000"/>
        </w:rPr>
        <w:t>1° passo:</w:t>
      </w:r>
      <w:r w:rsidRPr="00F241B1">
        <w:rPr>
          <w:color w:val="000000"/>
        </w:rPr>
        <w:t xml:space="preserve"> Abra o livro na página 44 para resolver a questão 06</w:t>
      </w:r>
    </w:p>
    <w:p w14:paraId="1D7BAB98" w14:textId="77777777" w:rsidR="00B12F70" w:rsidRPr="00F241B1" w:rsidRDefault="00B12F70" w:rsidP="00B12F70">
      <w:pPr>
        <w:pStyle w:val="NormalWeb"/>
        <w:spacing w:before="0" w:beforeAutospacing="0" w:after="160" w:afterAutospacing="0"/>
      </w:pPr>
      <w:r w:rsidRPr="00F241B1">
        <w:rPr>
          <w:color w:val="000000"/>
        </w:rPr>
        <w:t xml:space="preserve">Obs.: o </w:t>
      </w:r>
      <w:r w:rsidRPr="00F241B1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F241B1">
        <w:rPr>
          <w:b/>
          <w:bCs/>
          <w:color w:val="000000"/>
        </w:rPr>
        <w:t>Meet</w:t>
      </w:r>
      <w:proofErr w:type="spellEnd"/>
      <w:r w:rsidRPr="00F241B1">
        <w:rPr>
          <w:b/>
          <w:bCs/>
          <w:color w:val="000000"/>
        </w:rPr>
        <w:t>, deve fazer seguinte: </w:t>
      </w:r>
    </w:p>
    <w:p w14:paraId="2C72B951" w14:textId="77777777" w:rsidR="00B12F70" w:rsidRPr="00F241B1" w:rsidRDefault="00B12F70" w:rsidP="00B12F70">
      <w:pPr>
        <w:pStyle w:val="NormalWeb"/>
        <w:spacing w:before="0" w:beforeAutospacing="0" w:after="160" w:afterAutospacing="0"/>
      </w:pPr>
      <w:r w:rsidRPr="00F241B1">
        <w:rPr>
          <w:color w:val="000000"/>
        </w:rPr>
        <w:t xml:space="preserve">Resolva as questões da página 44. Faça a correção das questões conferindo o gabarito a seguir: </w:t>
      </w:r>
    </w:p>
    <w:p w14:paraId="483C1CC3" w14:textId="77777777" w:rsidR="00B12F70" w:rsidRPr="00F241B1" w:rsidRDefault="00B12F70" w:rsidP="00B12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41B1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075F8A9" wp14:editId="08D13F78">
            <wp:extent cx="5400675" cy="2619375"/>
            <wp:effectExtent l="0" t="0" r="9525" b="9525"/>
            <wp:docPr id="5" name="Imagem 5" descr="https://lh4.googleusercontent.com/BDQn70m-cMYV5ylMfOvtVx3lePUnxl7k0ixBuZ-eEEreXR8JCYv6SoQDKX4Yd48vc0QqE9iy2hrYzfiwSWSDF_PbRYhffmToC2E_QTd5GK6QVT4EGsbgvmEIrFeq_6nAJqb4V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DQn70m-cMYV5ylMfOvtVx3lePUnxl7k0ixBuZ-eEEreXR8JCYv6SoQDKX4Yd48vc0QqE9iy2hrYzfiwSWSDF_PbRYhffmToC2E_QTd5GK6QVT4EGsbgvmEIrFeq_6nAJqb4V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8317E" w14:textId="77777777" w:rsidR="00B12F70" w:rsidRPr="00F241B1" w:rsidRDefault="00B12F70" w:rsidP="00B12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2</w:t>
      </w:r>
      <w:r w:rsidRPr="00F24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° passo:</w:t>
      </w:r>
      <w:r w:rsidRPr="00F241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 página 46 e 47</w:t>
      </w:r>
    </w:p>
    <w:p w14:paraId="31FF81A5" w14:textId="77777777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321D6CBC" w14:textId="77777777" w:rsidR="00B12F70" w:rsidRDefault="00B12F70" w:rsidP="00B12F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DE14150" w14:textId="77777777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35936BCF" w14:textId="77777777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9BC48E" w14:textId="77777777" w:rsidR="00B12F70" w:rsidRDefault="00B12F70" w:rsidP="00B12F70">
      <w:pPr>
        <w:rPr>
          <w:rFonts w:ascii="Cambria" w:eastAsiaTheme="minorHAnsi" w:hAnsi="Cambria" w:cs="Calibri"/>
        </w:rPr>
      </w:pPr>
    </w:p>
    <w:p w14:paraId="39D06C0E" w14:textId="77777777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10:25 h – ARTE – PROFESSORA: TATYELLEN PAIVA </w:t>
      </w:r>
    </w:p>
    <w:p w14:paraId="0BCE214B" w14:textId="77777777" w:rsidR="00B12F70" w:rsidRPr="00DF58D5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bookmarkStart w:id="0" w:name="_GoBack"/>
      <w:r w:rsidRPr="00DF58D5">
        <w:rPr>
          <w:b/>
          <w:color w:val="000000"/>
        </w:rPr>
        <w:t>O link dessa aula será disponibilizado no grupo dos alunos.</w:t>
      </w:r>
    </w:p>
    <w:bookmarkEnd w:id="0"/>
    <w:p w14:paraId="7DDFE34E" w14:textId="77777777" w:rsidR="00B12F70" w:rsidRPr="00DF58D5" w:rsidRDefault="00B12F70" w:rsidP="00B12F70">
      <w:pPr>
        <w:pStyle w:val="NormalWeb"/>
        <w:spacing w:before="0" w:beforeAutospacing="0" w:after="160" w:afterAutospacing="0"/>
      </w:pPr>
      <w:r w:rsidRPr="00DF58D5">
        <w:rPr>
          <w:b/>
          <w:color w:val="000000"/>
        </w:rPr>
        <w:t>1º passo</w:t>
      </w:r>
      <w:r w:rsidRPr="00DF58D5">
        <w:rPr>
          <w:color w:val="000000"/>
        </w:rPr>
        <w:t>: Atente-se à explicação sobre os teatros e seus palcos. – pág. 31 e 32 </w:t>
      </w:r>
    </w:p>
    <w:p w14:paraId="112015DC" w14:textId="77777777" w:rsidR="00B12F70" w:rsidRPr="00DF58D5" w:rsidRDefault="00B12F70" w:rsidP="00B12F70">
      <w:pPr>
        <w:pStyle w:val="NormalWeb"/>
        <w:spacing w:before="0" w:beforeAutospacing="0" w:after="160" w:afterAutospacing="0"/>
      </w:pPr>
      <w:r w:rsidRPr="00DF58D5">
        <w:rPr>
          <w:b/>
          <w:color w:val="000000"/>
        </w:rPr>
        <w:t>2º passo:</w:t>
      </w:r>
      <w:r w:rsidRPr="00DF58D5">
        <w:rPr>
          <w:color w:val="000000"/>
        </w:rPr>
        <w:t xml:space="preserve"> Resolva os exercícios. – pág. 34 e 35 (questões 1 a 4) </w:t>
      </w:r>
    </w:p>
    <w:p w14:paraId="16F34967" w14:textId="77777777" w:rsidR="00B12F70" w:rsidRPr="00DF58D5" w:rsidRDefault="00B12F70" w:rsidP="00B12F70">
      <w:pPr>
        <w:pStyle w:val="NormalWeb"/>
        <w:spacing w:before="0" w:beforeAutospacing="0" w:after="160" w:afterAutospacing="0"/>
      </w:pPr>
      <w:r w:rsidRPr="00DF58D5">
        <w:rPr>
          <w:color w:val="000000"/>
        </w:rPr>
        <w:t xml:space="preserve">Caso não consiga acessar à aula, aguarde a correção que será enviada pela professora no grupo e assista à </w:t>
      </w:r>
      <w:proofErr w:type="spellStart"/>
      <w:r w:rsidRPr="00DF58D5">
        <w:rPr>
          <w:color w:val="000000"/>
        </w:rPr>
        <w:t>videoaula</w:t>
      </w:r>
      <w:proofErr w:type="spellEnd"/>
      <w:r w:rsidRPr="00DF58D5">
        <w:rPr>
          <w:color w:val="000000"/>
        </w:rPr>
        <w:t xml:space="preserve">: </w:t>
      </w:r>
      <w:hyperlink r:id="rId10" w:history="1">
        <w:r w:rsidRPr="00DF58D5">
          <w:rPr>
            <w:rStyle w:val="Hyperlink"/>
            <w:rFonts w:eastAsiaTheme="majorEastAsia"/>
          </w:rPr>
          <w:t>https://www.youtube.com/watch?v=-L1WKxaRovA&amp;feature=youtu.be</w:t>
        </w:r>
      </w:hyperlink>
      <w:r w:rsidRPr="00DF58D5">
        <w:rPr>
          <w:color w:val="000000"/>
        </w:rPr>
        <w:t> </w:t>
      </w:r>
    </w:p>
    <w:p w14:paraId="0E53BBE7" w14:textId="77777777" w:rsidR="00B12F70" w:rsidRPr="00DF58D5" w:rsidRDefault="00B12F70" w:rsidP="00B12F70">
      <w:pPr>
        <w:pStyle w:val="NormalWeb"/>
        <w:spacing w:before="0" w:beforeAutospacing="0" w:after="160" w:afterAutospacing="0"/>
      </w:pPr>
      <w:r w:rsidRPr="00DF58D5">
        <w:rPr>
          <w:b/>
          <w:color w:val="000000"/>
        </w:rPr>
        <w:t>3º passo</w:t>
      </w:r>
      <w:r w:rsidRPr="00DF58D5">
        <w:rPr>
          <w:color w:val="000000"/>
        </w:rPr>
        <w:t>: Atente-se à correção da atividade. – pág. 34 e 35 (questões 1 a 4)</w:t>
      </w:r>
    </w:p>
    <w:p w14:paraId="3D5C4B55" w14:textId="77777777" w:rsidR="00B12F70" w:rsidRDefault="00B12F70" w:rsidP="00B12F7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8C2E17C" w14:textId="77777777" w:rsidR="00B12F70" w:rsidRDefault="00B12F70" w:rsidP="00B12F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7511137" w14:textId="77777777" w:rsidR="00B12F70" w:rsidRDefault="00B12F70" w:rsidP="00B12F70">
      <w:pPr>
        <w:rPr>
          <w:rFonts w:ascii="Cambria" w:eastAsiaTheme="minorHAnsi" w:hAnsi="Cambria" w:cs="Calibri"/>
          <w:color w:val="000000"/>
          <w:szCs w:val="28"/>
        </w:rPr>
      </w:pPr>
    </w:p>
    <w:p w14:paraId="4C0E232D" w14:textId="77777777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11:20h-  EDUCAÇÃO FÍSICA- PROFESSORA: SUANE</w:t>
      </w:r>
    </w:p>
    <w:p w14:paraId="55685807" w14:textId="77777777" w:rsidR="00B12F70" w:rsidRDefault="00B12F70" w:rsidP="00B12F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AULA.</w:t>
      </w:r>
    </w:p>
    <w:p w14:paraId="1F05E6DA" w14:textId="77777777" w:rsidR="00B12F70" w:rsidRDefault="00B12F70" w:rsidP="00B12F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B1575" w14:textId="77777777" w:rsidR="006029A2" w:rsidRDefault="006029A2" w:rsidP="00254751">
      <w:pPr>
        <w:spacing w:after="0" w:line="240" w:lineRule="auto"/>
      </w:pPr>
      <w:r>
        <w:separator/>
      </w:r>
    </w:p>
  </w:endnote>
  <w:endnote w:type="continuationSeparator" w:id="0">
    <w:p w14:paraId="52D28CCC" w14:textId="77777777" w:rsidR="006029A2" w:rsidRDefault="006029A2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4E14A" w14:textId="77777777" w:rsidR="006029A2" w:rsidRDefault="006029A2" w:rsidP="00254751">
      <w:pPr>
        <w:spacing w:after="0" w:line="240" w:lineRule="auto"/>
      </w:pPr>
      <w:r>
        <w:separator/>
      </w:r>
    </w:p>
  </w:footnote>
  <w:footnote w:type="continuationSeparator" w:id="0">
    <w:p w14:paraId="070CE497" w14:textId="77777777" w:rsidR="006029A2" w:rsidRDefault="006029A2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6029A2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6029A2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6029A2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0E3EFB"/>
    <w:rsid w:val="001131E2"/>
    <w:rsid w:val="00123EC0"/>
    <w:rsid w:val="00133F3A"/>
    <w:rsid w:val="00140860"/>
    <w:rsid w:val="00183771"/>
    <w:rsid w:val="001847C4"/>
    <w:rsid w:val="001A7AAC"/>
    <w:rsid w:val="001D3B7E"/>
    <w:rsid w:val="001D6CE9"/>
    <w:rsid w:val="001E709E"/>
    <w:rsid w:val="001F554F"/>
    <w:rsid w:val="002070FC"/>
    <w:rsid w:val="00225E6C"/>
    <w:rsid w:val="0023434F"/>
    <w:rsid w:val="0024254F"/>
    <w:rsid w:val="002520F1"/>
    <w:rsid w:val="00254751"/>
    <w:rsid w:val="00282885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F3C"/>
    <w:rsid w:val="00495465"/>
    <w:rsid w:val="004C77A6"/>
    <w:rsid w:val="004D6112"/>
    <w:rsid w:val="004E4949"/>
    <w:rsid w:val="00520463"/>
    <w:rsid w:val="005577E0"/>
    <w:rsid w:val="00582D01"/>
    <w:rsid w:val="005A2D77"/>
    <w:rsid w:val="005A61C7"/>
    <w:rsid w:val="005B29A5"/>
    <w:rsid w:val="005D0519"/>
    <w:rsid w:val="005F7EC6"/>
    <w:rsid w:val="006029A2"/>
    <w:rsid w:val="00613440"/>
    <w:rsid w:val="00613F5E"/>
    <w:rsid w:val="00631E16"/>
    <w:rsid w:val="0064647E"/>
    <w:rsid w:val="006742D4"/>
    <w:rsid w:val="006750FA"/>
    <w:rsid w:val="00675BD6"/>
    <w:rsid w:val="006860B9"/>
    <w:rsid w:val="006B0EBA"/>
    <w:rsid w:val="006B561A"/>
    <w:rsid w:val="007018C4"/>
    <w:rsid w:val="00711AA6"/>
    <w:rsid w:val="00734AFE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64236"/>
    <w:rsid w:val="00873582"/>
    <w:rsid w:val="008905E1"/>
    <w:rsid w:val="008A7A7A"/>
    <w:rsid w:val="008C116F"/>
    <w:rsid w:val="008C2DCB"/>
    <w:rsid w:val="008D0AEB"/>
    <w:rsid w:val="008E0721"/>
    <w:rsid w:val="009146E9"/>
    <w:rsid w:val="00931C2B"/>
    <w:rsid w:val="00980DE1"/>
    <w:rsid w:val="009A3B6D"/>
    <w:rsid w:val="009A4E12"/>
    <w:rsid w:val="009A5EF9"/>
    <w:rsid w:val="009D104C"/>
    <w:rsid w:val="009E3BD7"/>
    <w:rsid w:val="009F46FE"/>
    <w:rsid w:val="009F5C82"/>
    <w:rsid w:val="00A151FD"/>
    <w:rsid w:val="00A273C5"/>
    <w:rsid w:val="00A329D6"/>
    <w:rsid w:val="00A52069"/>
    <w:rsid w:val="00A73789"/>
    <w:rsid w:val="00A961D2"/>
    <w:rsid w:val="00AB3572"/>
    <w:rsid w:val="00AC3F27"/>
    <w:rsid w:val="00AC6007"/>
    <w:rsid w:val="00AD6B20"/>
    <w:rsid w:val="00AE1A16"/>
    <w:rsid w:val="00AE71FB"/>
    <w:rsid w:val="00B014C3"/>
    <w:rsid w:val="00B12F70"/>
    <w:rsid w:val="00B448ED"/>
    <w:rsid w:val="00B53622"/>
    <w:rsid w:val="00B96684"/>
    <w:rsid w:val="00BB5398"/>
    <w:rsid w:val="00BF07E9"/>
    <w:rsid w:val="00C313B6"/>
    <w:rsid w:val="00C5289C"/>
    <w:rsid w:val="00C666CB"/>
    <w:rsid w:val="00C8177F"/>
    <w:rsid w:val="00C85A81"/>
    <w:rsid w:val="00C93B72"/>
    <w:rsid w:val="00CA1571"/>
    <w:rsid w:val="00CC300C"/>
    <w:rsid w:val="00CD12B0"/>
    <w:rsid w:val="00CD5EDF"/>
    <w:rsid w:val="00CF1881"/>
    <w:rsid w:val="00D00E3D"/>
    <w:rsid w:val="00D0341B"/>
    <w:rsid w:val="00D17905"/>
    <w:rsid w:val="00D21D21"/>
    <w:rsid w:val="00D24E57"/>
    <w:rsid w:val="00D276AA"/>
    <w:rsid w:val="00D64102"/>
    <w:rsid w:val="00D75256"/>
    <w:rsid w:val="00DD078D"/>
    <w:rsid w:val="00DD23AF"/>
    <w:rsid w:val="00DE7533"/>
    <w:rsid w:val="00E05A30"/>
    <w:rsid w:val="00E20391"/>
    <w:rsid w:val="00E30D57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-L1WKxaRovA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43D4-FC7F-4F21-BEED-0C54784B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102</cp:revision>
  <dcterms:created xsi:type="dcterms:W3CDTF">2020-05-22T18:30:00Z</dcterms:created>
  <dcterms:modified xsi:type="dcterms:W3CDTF">2021-02-11T19:26:00Z</dcterms:modified>
</cp:coreProperties>
</file>