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166281" w:rsidRDefault="007564C5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18 DE JUNHO DE 2020 -  2</w:t>
                            </w:r>
                            <w:r w:rsidR="00166281"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 SÉRIE EM</w:t>
                            </w:r>
                            <w:r w:rsidR="0062776D"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166281" w:rsidRDefault="007564C5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18 DE JUNHO DE 2020 -  2</w:t>
                      </w:r>
                      <w:r w:rsidR="00166281"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 SÉRIE EM</w:t>
                      </w:r>
                      <w:r w:rsidR="0062776D"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A61F67" w:rsidRDefault="0047364C" w:rsidP="00C73A22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40"/>
          <w:szCs w:val="40"/>
        </w:rPr>
      </w:pPr>
      <w:r>
        <w:rPr>
          <w:rFonts w:ascii="MV Boli" w:hAnsi="MV Boli" w:cs="MV Boli"/>
          <w:b/>
          <w:color w:val="C45911" w:themeColor="accent2" w:themeShade="BF"/>
          <w:sz w:val="40"/>
          <w:szCs w:val="40"/>
        </w:rPr>
        <w:t>TODO MUNDO PODE PRATICAR</w:t>
      </w:r>
      <w:r w:rsidR="00A61F67" w:rsidRPr="00A61F67">
        <w:rPr>
          <w:rFonts w:ascii="MV Boli" w:hAnsi="MV Boli" w:cs="MV Boli"/>
          <w:b/>
          <w:color w:val="C45911" w:themeColor="accent2" w:themeShade="BF"/>
          <w:sz w:val="40"/>
          <w:szCs w:val="40"/>
        </w:rPr>
        <w:t xml:space="preserve">  </w:t>
      </w:r>
    </w:p>
    <w:p w:rsidR="00C73A22" w:rsidRPr="002B2869" w:rsidRDefault="00A61F67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956737">
        <w:rPr>
          <w:noProof/>
          <w:lang w:eastAsia="pt-BR"/>
        </w:rPr>
        <w:drawing>
          <wp:inline distT="0" distB="0" distL="0" distR="0" wp14:anchorId="2FFD0613" wp14:editId="18DEC159">
            <wp:extent cx="3692769" cy="3692769"/>
            <wp:effectExtent l="0" t="0" r="3175" b="3175"/>
            <wp:docPr id="1" name="Imagem 1" descr="C:\Users\Vania Morais\Desktop\ROTEIROS DE AULAS REMOTAS\AULAS REMOTAS - 18-06\18558619_468936170116999_6808974308334371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18-06\18558619_468936170116999_680897430833437166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8" cy="3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A61F67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Aproveite as aulas de hoje. </w:t>
      </w:r>
    </w:p>
    <w:p w:rsidR="00FC59ED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Elas foram preparadas para você com muito carinho. </w:t>
      </w:r>
    </w:p>
    <w:p w:rsidR="00015E6A" w:rsidRDefault="00015E6A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Default="00015E6A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Pr="00015E6A" w:rsidRDefault="00015E6A" w:rsidP="00015E6A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15E6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>13h -13:55</w:t>
      </w:r>
      <w:proofErr w:type="gramStart"/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  GEOMETRIA   -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015E6A">
        <w:rPr>
          <w:rFonts w:ascii="Baskerville Old Face" w:hAnsi="Baskerville Old Face" w:cs="Arial"/>
          <w:sz w:val="24"/>
          <w:szCs w:val="24"/>
          <w:u w:val="single"/>
        </w:rPr>
        <w:t xml:space="preserve">PROFESSOR FRANCISCO PONTES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3C755E33" wp14:editId="7DAB8F9C">
            <wp:simplePos x="0" y="0"/>
            <wp:positionH relativeFrom="column">
              <wp:posOffset>4838700</wp:posOffset>
            </wp:positionH>
            <wp:positionV relativeFrom="paragraph">
              <wp:posOffset>104140</wp:posOffset>
            </wp:positionV>
            <wp:extent cx="1543050" cy="1246602"/>
            <wp:effectExtent l="0" t="0" r="0" b="0"/>
            <wp:wrapNone/>
            <wp:docPr id="4" name="Imagem 4" descr="Tronco da pirâmide - Mundo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co da pirâmide - Mundo Educ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777" w:rsidRPr="00B02777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="00B02777" w:rsidRPr="00B02777">
        <w:rPr>
          <w:rFonts w:ascii="Cambria" w:hAnsi="Cambria"/>
          <w:sz w:val="28"/>
          <w:szCs w:val="28"/>
        </w:rPr>
        <w:t>PIRÂMIDE (</w:t>
      </w:r>
      <w:r w:rsidR="00B02777" w:rsidRPr="00B02777">
        <w:rPr>
          <w:rFonts w:ascii="Cambria" w:hAnsi="Cambria"/>
          <w:bCs/>
          <w:sz w:val="28"/>
          <w:szCs w:val="28"/>
        </w:rPr>
        <w:t>PARTE 3</w:t>
      </w:r>
      <w:r w:rsidR="00B02777" w:rsidRPr="00B02777">
        <w:rPr>
          <w:rFonts w:ascii="Cambria" w:hAnsi="Cambria"/>
          <w:sz w:val="28"/>
          <w:szCs w:val="28"/>
        </w:rPr>
        <w:t>)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60514" w:rsidRPr="00B02777" w:rsidRDefault="00760514" w:rsidP="00B02777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B02777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1162238"/>
      <w:r w:rsidRPr="00B02777">
        <w:rPr>
          <w:rFonts w:ascii="Cambria" w:hAnsi="Cambria"/>
          <w:b/>
          <w:bCs/>
          <w:sz w:val="28"/>
          <w:szCs w:val="28"/>
        </w:rPr>
        <w:t>ETAPA 1</w:t>
      </w:r>
      <w:r w:rsidRPr="00B02777">
        <w:rPr>
          <w:rFonts w:ascii="Cambria" w:hAnsi="Cambria"/>
          <w:sz w:val="28"/>
          <w:szCs w:val="28"/>
        </w:rPr>
        <w:t xml:space="preserve"> – </w:t>
      </w:r>
      <w:r w:rsidRPr="00B02777">
        <w:rPr>
          <w:rFonts w:ascii="Cambria" w:hAnsi="Cambria"/>
          <w:b/>
          <w:bCs/>
          <w:sz w:val="28"/>
          <w:szCs w:val="28"/>
        </w:rPr>
        <w:t xml:space="preserve">ACESSO </w:t>
      </w:r>
      <w:r w:rsidRPr="00B02777">
        <w:rPr>
          <w:rFonts w:ascii="Cambria" w:hAnsi="Cambria"/>
          <w:sz w:val="28"/>
          <w:szCs w:val="28"/>
        </w:rPr>
        <w:t xml:space="preserve">ao </w:t>
      </w:r>
      <w:r w:rsidRPr="00B02777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B02777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B02777">
        <w:rPr>
          <w:rFonts w:ascii="Cambria" w:hAnsi="Cambria"/>
          <w:sz w:val="28"/>
          <w:szCs w:val="28"/>
        </w:rPr>
        <w:t>, (</w:t>
      </w:r>
      <w:hyperlink r:id="rId9" w:history="1">
        <w:r w:rsidRPr="00B02777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B02777">
        <w:rPr>
          <w:rFonts w:ascii="Cambria" w:hAnsi="Cambria"/>
          <w:sz w:val="28"/>
          <w:szCs w:val="28"/>
        </w:rPr>
        <w:t>).</w:t>
      </w:r>
    </w:p>
    <w:bookmarkEnd w:id="0"/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sz w:val="28"/>
          <w:szCs w:val="28"/>
        </w:rPr>
        <w:t xml:space="preserve"># </w:t>
      </w:r>
      <w:proofErr w:type="spellStart"/>
      <w:r w:rsidRPr="00B02777">
        <w:rPr>
          <w:rFonts w:ascii="Cambria" w:hAnsi="Cambria"/>
          <w:sz w:val="28"/>
          <w:szCs w:val="28"/>
        </w:rPr>
        <w:t>Videoaula</w:t>
      </w:r>
      <w:proofErr w:type="spellEnd"/>
      <w:r w:rsidRPr="00B02777">
        <w:rPr>
          <w:rFonts w:ascii="Cambria" w:hAnsi="Cambria"/>
          <w:sz w:val="28"/>
          <w:szCs w:val="28"/>
        </w:rPr>
        <w:t xml:space="preserve"> Complementar: </w:t>
      </w:r>
      <w:hyperlink r:id="rId10" w:history="1">
        <w:r w:rsidRPr="00B02777">
          <w:rPr>
            <w:rStyle w:val="Hyperlink"/>
            <w:rFonts w:ascii="Cambria" w:hAnsi="Cambria"/>
            <w:b/>
            <w:bCs/>
            <w:sz w:val="28"/>
            <w:szCs w:val="28"/>
          </w:rPr>
          <w:t>ht</w:t>
        </w:r>
        <w:r w:rsidRPr="00B02777">
          <w:rPr>
            <w:rStyle w:val="Hyperlink"/>
            <w:rFonts w:ascii="Cambria" w:hAnsi="Cambria"/>
            <w:b/>
            <w:bCs/>
            <w:sz w:val="28"/>
            <w:szCs w:val="28"/>
          </w:rPr>
          <w:t>t</w:t>
        </w:r>
        <w:r w:rsidRPr="00B02777">
          <w:rPr>
            <w:rStyle w:val="Hyperlink"/>
            <w:rFonts w:ascii="Cambria" w:hAnsi="Cambria"/>
            <w:b/>
            <w:bCs/>
            <w:sz w:val="28"/>
            <w:szCs w:val="28"/>
          </w:rPr>
          <w:t>ps://bit.ly/c8geometriap4</w:t>
        </w:r>
      </w:hyperlink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sz w:val="28"/>
          <w:szCs w:val="28"/>
        </w:rPr>
        <w:t># Seção transversal de uma pirâmide: (</w:t>
      </w:r>
      <w:r w:rsidRPr="00B02777">
        <w:rPr>
          <w:rFonts w:ascii="Cambria" w:hAnsi="Cambria" w:cs="Times New Roman"/>
          <w:b/>
          <w:bCs/>
          <w:i/>
          <w:iCs/>
          <w:sz w:val="28"/>
          <w:szCs w:val="28"/>
        </w:rPr>
        <w:t>b/B) = (h/</w:t>
      </w:r>
      <w:proofErr w:type="gramStart"/>
      <w:r w:rsidRPr="00B02777">
        <w:rPr>
          <w:rFonts w:ascii="Cambria" w:hAnsi="Cambria" w:cs="Times New Roman"/>
          <w:b/>
          <w:bCs/>
          <w:i/>
          <w:iCs/>
          <w:sz w:val="28"/>
          <w:szCs w:val="28"/>
        </w:rPr>
        <w:t>H)²</w:t>
      </w:r>
      <w:proofErr w:type="gramEnd"/>
      <w:r w:rsidRPr="00B02777">
        <w:rPr>
          <w:rFonts w:ascii="Cambria" w:hAnsi="Cambria"/>
          <w:sz w:val="28"/>
          <w:szCs w:val="28"/>
        </w:rPr>
        <w:t xml:space="preserve"> 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sz w:val="28"/>
          <w:szCs w:val="28"/>
        </w:rPr>
        <w:t xml:space="preserve"># Volume da pirâmide: </w:t>
      </w:r>
      <w:r w:rsidRPr="00B02777">
        <w:rPr>
          <w:rFonts w:ascii="Cambria" w:hAnsi="Cambria" w:cs="Times New Roman"/>
          <w:b/>
          <w:bCs/>
          <w:i/>
          <w:iCs/>
          <w:sz w:val="28"/>
          <w:szCs w:val="28"/>
        </w:rPr>
        <w:t>V</w:t>
      </w:r>
      <w:proofErr w:type="gramStart"/>
      <w:r w:rsidRPr="00B02777">
        <w:rPr>
          <w:rFonts w:ascii="Cambria" w:hAnsi="Cambria" w:cs="Times New Roman"/>
          <w:b/>
          <w:bCs/>
          <w:i/>
          <w:iCs/>
          <w:sz w:val="28"/>
          <w:szCs w:val="28"/>
        </w:rPr>
        <w:t>=(</w:t>
      </w:r>
      <w:proofErr w:type="spellStart"/>
      <w:proofErr w:type="gramEnd"/>
      <w:r w:rsidRPr="00B02777">
        <w:rPr>
          <w:rFonts w:ascii="Cambria" w:hAnsi="Cambria" w:cs="Times New Roman"/>
          <w:b/>
          <w:bCs/>
          <w:i/>
          <w:iCs/>
          <w:sz w:val="28"/>
          <w:szCs w:val="28"/>
        </w:rPr>
        <w:t>Ab.H</w:t>
      </w:r>
      <w:proofErr w:type="spellEnd"/>
      <w:r w:rsidRPr="00B02777">
        <w:rPr>
          <w:rFonts w:ascii="Cambria" w:hAnsi="Cambria" w:cs="Times New Roman"/>
          <w:b/>
          <w:bCs/>
          <w:i/>
          <w:iCs/>
          <w:sz w:val="28"/>
          <w:szCs w:val="28"/>
        </w:rPr>
        <w:t>)/3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sz w:val="28"/>
          <w:szCs w:val="28"/>
        </w:rPr>
        <w:t># Acompanhar a correção das atividades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sz w:val="28"/>
          <w:szCs w:val="28"/>
        </w:rPr>
        <w:t># Teoria da apostila SAS – p. 9 a 13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02777" w:rsidRDefault="00B02777" w:rsidP="00B027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</w:p>
    <w:p w:rsidR="00B02777" w:rsidRDefault="00B02777" w:rsidP="00B0277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B02777" w:rsidRDefault="00B02777" w:rsidP="00B0277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complementar </w:t>
      </w:r>
      <w:r w:rsidRPr="00B02777">
        <w:rPr>
          <w:rFonts w:ascii="Cambria" w:hAnsi="Cambria"/>
          <w:color w:val="002060"/>
          <w:sz w:val="28"/>
          <w:szCs w:val="28"/>
        </w:rPr>
        <w:t>:</w:t>
      </w:r>
      <w:proofErr w:type="gramEnd"/>
      <w:r w:rsidRPr="00B02777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B02777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https://bit.ly/c8geometriap4</w:t>
        </w:r>
      </w:hyperlink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B02777" w:rsidRDefault="00B02777" w:rsidP="00B027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B0277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B02777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</w:t>
      </w:r>
      <w:r w:rsidRPr="00B02777">
        <w:rPr>
          <w:rFonts w:ascii="Cambria" w:hAnsi="Cambria"/>
          <w:color w:val="002060"/>
          <w:sz w:val="28"/>
          <w:szCs w:val="28"/>
        </w:rPr>
        <w:t>eoria da apostila SAS – p. 9 a 13</w:t>
      </w:r>
    </w:p>
    <w:p w:rsidR="00C017D6" w:rsidRPr="00B02777" w:rsidRDefault="00C017D6" w:rsidP="00B027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B02777" w:rsidRPr="00C017D6" w:rsidRDefault="00C017D6" w:rsidP="00B027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B02777" w:rsidRDefault="00B02777" w:rsidP="00B027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02777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2777">
        <w:rPr>
          <w:rFonts w:ascii="Cambria" w:hAnsi="Cambria"/>
          <w:b/>
          <w:bCs/>
          <w:sz w:val="28"/>
          <w:szCs w:val="28"/>
        </w:rPr>
        <w:t>Resolva</w:t>
      </w:r>
      <w:r w:rsidRPr="00B02777">
        <w:rPr>
          <w:rFonts w:ascii="Cambria" w:hAnsi="Cambria"/>
          <w:sz w:val="28"/>
          <w:szCs w:val="28"/>
        </w:rPr>
        <w:t xml:space="preserve"> as </w:t>
      </w:r>
      <w:r w:rsidRPr="00B02777">
        <w:rPr>
          <w:rFonts w:ascii="Cambria" w:hAnsi="Cambria"/>
          <w:b/>
          <w:bCs/>
          <w:sz w:val="28"/>
          <w:szCs w:val="28"/>
          <w:u w:val="single"/>
        </w:rPr>
        <w:t>questões 1, 2, 4 e 5</w:t>
      </w:r>
      <w:r w:rsidRPr="00B02777">
        <w:rPr>
          <w:rFonts w:ascii="Cambria" w:hAnsi="Cambria"/>
          <w:b/>
          <w:bCs/>
          <w:sz w:val="28"/>
          <w:szCs w:val="28"/>
        </w:rPr>
        <w:t xml:space="preserve"> </w:t>
      </w:r>
      <w:r w:rsidRPr="00B02777">
        <w:rPr>
          <w:rFonts w:ascii="Cambria" w:hAnsi="Cambria"/>
          <w:sz w:val="28"/>
          <w:szCs w:val="28"/>
        </w:rPr>
        <w:t>- atividades para sala, p. 13 e 14.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02777">
        <w:rPr>
          <w:rFonts w:ascii="Cambria" w:hAnsi="Cambria"/>
          <w:sz w:val="28"/>
          <w:szCs w:val="28"/>
        </w:rPr>
        <w:t xml:space="preserve">Tempo: </w:t>
      </w:r>
      <w:r w:rsidRPr="00B02777">
        <w:rPr>
          <w:rFonts w:ascii="Cambria" w:hAnsi="Cambria"/>
          <w:b/>
          <w:bCs/>
          <w:sz w:val="28"/>
          <w:szCs w:val="28"/>
        </w:rPr>
        <w:t>20’</w:t>
      </w:r>
    </w:p>
    <w:p w:rsidR="00760514" w:rsidRPr="00B02777" w:rsidRDefault="00760514" w:rsidP="00B027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760514" w:rsidRPr="00A443E5" w:rsidRDefault="00760514" w:rsidP="00B0277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15E6A" w:rsidRDefault="00015E6A" w:rsidP="00B02777">
      <w:pPr>
        <w:spacing w:after="0" w:line="240" w:lineRule="auto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A443E5" w:rsidRPr="00B02777" w:rsidRDefault="00A443E5" w:rsidP="00B02777">
      <w:pPr>
        <w:spacing w:after="0" w:line="240" w:lineRule="auto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015E6A" w:rsidRPr="00015E6A" w:rsidRDefault="00015E6A" w:rsidP="00015E6A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15E6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- QUÍMICA </w:t>
      </w:r>
      <w:proofErr w:type="gramStart"/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>2  -</w:t>
      </w:r>
      <w:proofErr w:type="gramEnd"/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015E6A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760514" w:rsidRPr="00A443E5" w:rsidRDefault="00760514" w:rsidP="00760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443E5">
        <w:rPr>
          <w:rFonts w:ascii="Cambria" w:hAnsi="Cambria"/>
          <w:sz w:val="28"/>
          <w:szCs w:val="28"/>
        </w:rPr>
        <w:t>CAPÍTULO 10 – TERMOQUÍMICA 2 – LEI DE HESS</w:t>
      </w:r>
    </w:p>
    <w:p w:rsidR="00760514" w:rsidRPr="00A443E5" w:rsidRDefault="00760514" w:rsidP="00760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443E5" w:rsidRDefault="00760514" w:rsidP="00760514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A443E5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A443E5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A443E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A443E5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760514" w:rsidRPr="00A443E5" w:rsidRDefault="00760514" w:rsidP="00760514">
      <w:pPr>
        <w:jc w:val="both"/>
        <w:rPr>
          <w:rFonts w:ascii="Cambria" w:hAnsi="Cambria"/>
          <w:color w:val="002060"/>
          <w:sz w:val="28"/>
          <w:szCs w:val="28"/>
        </w:rPr>
      </w:pPr>
      <w:r w:rsidRPr="00A443E5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realize os passos seguintes. </w:t>
      </w:r>
    </w:p>
    <w:p w:rsidR="009E475D" w:rsidRDefault="00760514" w:rsidP="00760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443E5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A443E5">
        <w:rPr>
          <w:rFonts w:ascii="Cambria" w:hAnsi="Cambria"/>
          <w:b/>
          <w:sz w:val="28"/>
          <w:szCs w:val="28"/>
        </w:rPr>
        <w:t xml:space="preserve">) </w:t>
      </w:r>
      <w:r w:rsidRPr="00A443E5">
        <w:rPr>
          <w:rFonts w:ascii="Cambria" w:hAnsi="Cambria"/>
          <w:sz w:val="28"/>
          <w:szCs w:val="28"/>
        </w:rPr>
        <w:t>Assistir</w:t>
      </w:r>
      <w:proofErr w:type="gramEnd"/>
      <w:r w:rsidRPr="00A443E5">
        <w:rPr>
          <w:rFonts w:ascii="Cambria" w:hAnsi="Cambria"/>
          <w:sz w:val="28"/>
          <w:szCs w:val="28"/>
        </w:rPr>
        <w:t xml:space="preserve"> o vídeo SAS ao Vivo: </w:t>
      </w:r>
    </w:p>
    <w:p w:rsidR="00760514" w:rsidRPr="00A443E5" w:rsidRDefault="00760514" w:rsidP="00760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Pr="00A443E5">
          <w:rPr>
            <w:rStyle w:val="Hyperlink"/>
            <w:rFonts w:ascii="Cambria" w:hAnsi="Cambria"/>
            <w:sz w:val="28"/>
            <w:szCs w:val="28"/>
          </w:rPr>
          <w:t>h</w:t>
        </w:r>
        <w:r w:rsidRPr="00A443E5">
          <w:rPr>
            <w:rStyle w:val="Hyperlink"/>
            <w:rFonts w:ascii="Cambria" w:hAnsi="Cambria"/>
            <w:sz w:val="28"/>
            <w:szCs w:val="28"/>
          </w:rPr>
          <w:t>t</w:t>
        </w:r>
        <w:r w:rsidRPr="00A443E5">
          <w:rPr>
            <w:rStyle w:val="Hyperlink"/>
            <w:rFonts w:ascii="Cambria" w:hAnsi="Cambria"/>
            <w:sz w:val="28"/>
            <w:szCs w:val="28"/>
          </w:rPr>
          <w:t>tps://youtu.be/3v-jEfDV9i8</w:t>
        </w:r>
      </w:hyperlink>
    </w:p>
    <w:p w:rsidR="00760514" w:rsidRPr="00A443E5" w:rsidRDefault="00760514" w:rsidP="00760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60514" w:rsidRPr="00A443E5" w:rsidRDefault="00760514" w:rsidP="00760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443E5">
        <w:rPr>
          <w:rFonts w:ascii="Cambria" w:hAnsi="Cambria"/>
          <w:b/>
          <w:sz w:val="28"/>
          <w:szCs w:val="28"/>
        </w:rPr>
        <w:t xml:space="preserve">Passo 3 – </w:t>
      </w:r>
      <w:r w:rsidRPr="00A443E5">
        <w:rPr>
          <w:rFonts w:ascii="Cambria" w:hAnsi="Cambria"/>
          <w:sz w:val="28"/>
          <w:szCs w:val="28"/>
        </w:rPr>
        <w:t>Atividade – Cap. 10 – Páginas 31 e 32 (Questões 1, 2 e 4)</w:t>
      </w:r>
    </w:p>
    <w:p w:rsidR="00A443E5" w:rsidRPr="00A443E5" w:rsidRDefault="00A443E5" w:rsidP="00A443E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E475D" w:rsidRDefault="009E475D" w:rsidP="00015E6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60514" w:rsidRDefault="00760514" w:rsidP="00015E6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Pr="00015E6A" w:rsidRDefault="00015E6A" w:rsidP="00015E6A">
      <w:pPr>
        <w:spacing w:after="0"/>
        <w:rPr>
          <w:rFonts w:ascii="Baskerville Old Face" w:hAnsi="Baskerville Old Face"/>
        </w:rPr>
      </w:pPr>
      <w:r w:rsidRPr="00015E6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 GEOMETRIA   -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015E6A">
        <w:rPr>
          <w:rFonts w:ascii="Baskerville Old Face" w:hAnsi="Baskerville Old Face" w:cs="Arial"/>
          <w:sz w:val="24"/>
          <w:szCs w:val="24"/>
          <w:u w:val="single"/>
        </w:rPr>
        <w:t xml:space="preserve">PROFESSOR FRANCISCO PONTES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6234A91" wp14:editId="02F07120">
            <wp:simplePos x="0" y="0"/>
            <wp:positionH relativeFrom="margin">
              <wp:posOffset>5120005</wp:posOffset>
            </wp:positionH>
            <wp:positionV relativeFrom="paragraph">
              <wp:posOffset>5716</wp:posOffset>
            </wp:positionV>
            <wp:extent cx="1453283" cy="1013918"/>
            <wp:effectExtent l="0" t="0" r="0" b="0"/>
            <wp:wrapNone/>
            <wp:docPr id="5" name="Imagem 5" descr="Volume do tronco de pirâmide - Alun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me do tronco de pirâmide - Alunos On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06" cy="10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75D" w:rsidRPr="009E475D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="009E475D" w:rsidRPr="009E475D">
        <w:rPr>
          <w:rFonts w:ascii="Cambria" w:hAnsi="Cambria" w:cs="Times New Roman"/>
          <w:sz w:val="28"/>
          <w:szCs w:val="28"/>
        </w:rPr>
        <w:t>TRONCO DE</w:t>
      </w:r>
      <w:r w:rsidR="009E475D" w:rsidRPr="009E475D">
        <w:rPr>
          <w:rFonts w:ascii="Cambria" w:hAnsi="Cambria" w:cs="Times New Roman"/>
          <w:bCs/>
          <w:sz w:val="28"/>
          <w:szCs w:val="28"/>
        </w:rPr>
        <w:t xml:space="preserve"> </w:t>
      </w:r>
      <w:r w:rsidR="009E475D" w:rsidRPr="009E475D">
        <w:rPr>
          <w:rFonts w:ascii="Cambria" w:hAnsi="Cambria"/>
          <w:sz w:val="28"/>
          <w:szCs w:val="28"/>
        </w:rPr>
        <w:t>PIRÂMIDE (</w:t>
      </w:r>
      <w:r w:rsidR="009E475D" w:rsidRPr="009E475D">
        <w:rPr>
          <w:rFonts w:ascii="Cambria" w:hAnsi="Cambria"/>
          <w:bCs/>
          <w:sz w:val="28"/>
          <w:szCs w:val="28"/>
        </w:rPr>
        <w:t>PARTE 1</w:t>
      </w:r>
      <w:r w:rsidR="009E475D" w:rsidRPr="009E475D">
        <w:rPr>
          <w:rFonts w:ascii="Cambria" w:hAnsi="Cambria"/>
          <w:sz w:val="28"/>
          <w:szCs w:val="28"/>
        </w:rPr>
        <w:t>)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60514" w:rsidRPr="009E475D" w:rsidRDefault="00760514" w:rsidP="009E475D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9E475D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b/>
          <w:bCs/>
          <w:sz w:val="28"/>
          <w:szCs w:val="28"/>
        </w:rPr>
        <w:t>ETAPA 1</w:t>
      </w:r>
      <w:r w:rsidRPr="009E475D">
        <w:rPr>
          <w:rFonts w:ascii="Cambria" w:hAnsi="Cambria"/>
          <w:sz w:val="28"/>
          <w:szCs w:val="28"/>
        </w:rPr>
        <w:t xml:space="preserve"> – </w:t>
      </w:r>
      <w:r w:rsidRPr="009E475D">
        <w:rPr>
          <w:rFonts w:ascii="Cambria" w:hAnsi="Cambria"/>
          <w:b/>
          <w:bCs/>
          <w:sz w:val="28"/>
          <w:szCs w:val="28"/>
        </w:rPr>
        <w:t xml:space="preserve">ACESSO </w:t>
      </w:r>
      <w:r w:rsidRPr="009E475D">
        <w:rPr>
          <w:rFonts w:ascii="Cambria" w:hAnsi="Cambria"/>
          <w:sz w:val="28"/>
          <w:szCs w:val="28"/>
        </w:rPr>
        <w:t xml:space="preserve">ao </w:t>
      </w:r>
      <w:r w:rsidRPr="009E475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9E475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9E475D">
        <w:rPr>
          <w:rFonts w:ascii="Cambria" w:hAnsi="Cambria"/>
          <w:sz w:val="28"/>
          <w:szCs w:val="28"/>
        </w:rPr>
        <w:t>, (</w:t>
      </w:r>
      <w:hyperlink r:id="rId15" w:history="1">
        <w:r w:rsidRPr="009E475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9E475D">
        <w:rPr>
          <w:rFonts w:ascii="Cambria" w:hAnsi="Cambria"/>
          <w:sz w:val="28"/>
          <w:szCs w:val="28"/>
        </w:rPr>
        <w:t>).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 xml:space="preserve"># </w:t>
      </w:r>
      <w:proofErr w:type="spellStart"/>
      <w:r w:rsidRPr="009E475D">
        <w:rPr>
          <w:rFonts w:ascii="Cambria" w:hAnsi="Cambria"/>
          <w:sz w:val="28"/>
          <w:szCs w:val="28"/>
        </w:rPr>
        <w:t>Videoaula</w:t>
      </w:r>
      <w:proofErr w:type="spellEnd"/>
      <w:r w:rsidRPr="009E475D">
        <w:rPr>
          <w:rFonts w:ascii="Cambria" w:hAnsi="Cambria"/>
          <w:sz w:val="28"/>
          <w:szCs w:val="28"/>
        </w:rPr>
        <w:t xml:space="preserve"> Complementar: </w:t>
      </w:r>
      <w:hyperlink r:id="rId16" w:history="1">
        <w:r w:rsidRPr="009E475D">
          <w:rPr>
            <w:rStyle w:val="Hyperlink"/>
            <w:rFonts w:ascii="Cambria" w:hAnsi="Cambria"/>
            <w:b/>
            <w:bCs/>
            <w:sz w:val="28"/>
            <w:szCs w:val="28"/>
          </w:rPr>
          <w:t>https://bit.ly/c9geometria</w:t>
        </w:r>
      </w:hyperlink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 xml:space="preserve"># Seção de uma pirâmide por um plano: </w:t>
      </w:r>
      <m:oMath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den>
            </m:f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e>
        </m:d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=k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Propriedades da pirâmide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Tronco de pirâmide de bases paralelas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Área (</w:t>
      </w:r>
      <m:oMath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total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BASE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base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lateral</m:t>
            </m:r>
          </m:sub>
        </m:sSub>
      </m:oMath>
      <w:r w:rsidRPr="009E475D">
        <w:rPr>
          <w:rFonts w:ascii="Cambria" w:hAnsi="Cambria"/>
          <w:b/>
          <w:bCs/>
          <w:sz w:val="28"/>
          <w:szCs w:val="28"/>
        </w:rPr>
        <w:t>)</w:t>
      </w:r>
      <w:r w:rsidRPr="009E475D">
        <w:rPr>
          <w:rFonts w:ascii="Cambria" w:hAnsi="Cambria"/>
          <w:sz w:val="28"/>
          <w:szCs w:val="28"/>
        </w:rPr>
        <w:t xml:space="preserve"> e </w:t>
      </w:r>
      <w:proofErr w:type="gramStart"/>
      <w:r w:rsidRPr="009E475D">
        <w:rPr>
          <w:rFonts w:ascii="Cambria" w:hAnsi="Cambria"/>
          <w:sz w:val="28"/>
          <w:szCs w:val="28"/>
        </w:rPr>
        <w:t xml:space="preserve">Volume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 =</m:t>
            </m:r>
            <m:f>
              <m:f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B.b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+b</m:t>
                </m:r>
              </m:e>
            </m:d>
          </m:e>
        </m:d>
      </m:oMath>
      <w:r w:rsidRPr="009E475D">
        <w:rPr>
          <w:rFonts w:ascii="Cambria" w:hAnsi="Cambria"/>
          <w:sz w:val="28"/>
          <w:szCs w:val="28"/>
        </w:rPr>
        <w:t>.</w:t>
      </w:r>
      <w:proofErr w:type="gramEnd"/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Acompanhar a correção das atividades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Teoria da apostila SAS – p. 16 a 21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E475D" w:rsidRDefault="009E475D" w:rsidP="009E47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D3600" w:rsidRDefault="005D3600" w:rsidP="005D360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5D3600" w:rsidRDefault="005D3600" w:rsidP="005D3600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complementar </w:t>
      </w:r>
      <w:r w:rsidRPr="00B02777">
        <w:rPr>
          <w:rFonts w:ascii="Cambria" w:hAnsi="Cambria"/>
          <w:color w:val="002060"/>
          <w:sz w:val="28"/>
          <w:szCs w:val="28"/>
        </w:rPr>
        <w:t>:</w:t>
      </w:r>
      <w:proofErr w:type="gramEnd"/>
      <w:r w:rsidRPr="00B02777">
        <w:rPr>
          <w:rFonts w:ascii="Cambria" w:hAnsi="Cambria"/>
          <w:sz w:val="28"/>
          <w:szCs w:val="28"/>
        </w:rPr>
        <w:t xml:space="preserve"> </w:t>
      </w:r>
      <w:hyperlink r:id="rId17" w:history="1">
        <w:r w:rsidRPr="00B02777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https://bit.ly/c8geometriap4</w:t>
        </w:r>
      </w:hyperlink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5D3600" w:rsidRDefault="005D3600" w:rsidP="005D360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B0277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B02777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</w:t>
      </w:r>
      <w:r>
        <w:rPr>
          <w:rFonts w:ascii="Cambria" w:hAnsi="Cambria"/>
          <w:color w:val="002060"/>
          <w:sz w:val="28"/>
          <w:szCs w:val="28"/>
        </w:rPr>
        <w:t>eoria da apostila SAS – p. 16 a 21</w:t>
      </w:r>
    </w:p>
    <w:p w:rsidR="005D3600" w:rsidRPr="00B02777" w:rsidRDefault="005D3600" w:rsidP="005D360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5D3600" w:rsidRPr="00C017D6" w:rsidRDefault="005D3600" w:rsidP="005D360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9E475D" w:rsidRDefault="009E475D" w:rsidP="009E47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9E475D" w:rsidRDefault="009E475D" w:rsidP="009E47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E475D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b/>
          <w:bCs/>
          <w:sz w:val="28"/>
          <w:szCs w:val="28"/>
        </w:rPr>
        <w:t>Resolva</w:t>
      </w:r>
      <w:r w:rsidRPr="009E475D">
        <w:rPr>
          <w:rFonts w:ascii="Cambria" w:hAnsi="Cambria"/>
          <w:sz w:val="28"/>
          <w:szCs w:val="28"/>
        </w:rPr>
        <w:t xml:space="preserve"> as </w:t>
      </w:r>
      <w:r w:rsidRPr="009E475D">
        <w:rPr>
          <w:rFonts w:ascii="Cambria" w:hAnsi="Cambria"/>
          <w:b/>
          <w:bCs/>
          <w:sz w:val="28"/>
          <w:szCs w:val="28"/>
          <w:u w:val="single"/>
        </w:rPr>
        <w:t>questões 1, 2 e 3</w:t>
      </w:r>
      <w:r w:rsidRPr="009E475D">
        <w:rPr>
          <w:rFonts w:ascii="Cambria" w:hAnsi="Cambria"/>
          <w:b/>
          <w:bCs/>
          <w:sz w:val="28"/>
          <w:szCs w:val="28"/>
        </w:rPr>
        <w:t xml:space="preserve"> </w:t>
      </w:r>
      <w:r w:rsidRPr="009E475D">
        <w:rPr>
          <w:rFonts w:ascii="Cambria" w:hAnsi="Cambria"/>
          <w:sz w:val="28"/>
          <w:szCs w:val="28"/>
        </w:rPr>
        <w:t>- atividades para sala, p. 20.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 xml:space="preserve">Tempo: </w:t>
      </w:r>
      <w:r w:rsidRPr="009E475D">
        <w:rPr>
          <w:rFonts w:ascii="Cambria" w:hAnsi="Cambria"/>
          <w:b/>
          <w:bCs/>
          <w:sz w:val="28"/>
          <w:szCs w:val="28"/>
        </w:rPr>
        <w:t>15’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60514" w:rsidRPr="000545EE" w:rsidRDefault="00760514" w:rsidP="009E475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545E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545E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545E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545EE" w:rsidRDefault="000545EE" w:rsidP="009E475D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E475D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9E475D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9E475D">
        <w:rPr>
          <w:rFonts w:ascii="Cambria" w:hAnsi="Cambria"/>
          <w:i/>
          <w:iCs/>
          <w:sz w:val="28"/>
          <w:szCs w:val="28"/>
        </w:rPr>
        <w:t>- Geometria · Capítulo 8: Pirâmide</w:t>
      </w:r>
    </w:p>
    <w:p w:rsidR="00760514" w:rsidRPr="009E475D" w:rsidRDefault="00760514" w:rsidP="009E475D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E475D">
        <w:rPr>
          <w:rFonts w:ascii="Cambria" w:hAnsi="Cambria"/>
          <w:i/>
          <w:iCs/>
          <w:sz w:val="28"/>
          <w:szCs w:val="28"/>
        </w:rPr>
        <w:t>Responder até:</w:t>
      </w:r>
      <w:r w:rsidRPr="009E475D">
        <w:rPr>
          <w:rFonts w:ascii="Cambria" w:hAnsi="Cambria"/>
          <w:b/>
          <w:bCs/>
          <w:i/>
          <w:iCs/>
          <w:sz w:val="28"/>
          <w:szCs w:val="28"/>
        </w:rPr>
        <w:t xml:space="preserve"> 25/06/2020 – quinta-feira</w:t>
      </w:r>
    </w:p>
    <w:p w:rsidR="00015E6A" w:rsidRDefault="00015E6A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Pr="00015E6A" w:rsidRDefault="00015E6A" w:rsidP="00015E6A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015E6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15:45’-16:10’    </w:t>
      </w:r>
    </w:p>
    <w:p w:rsidR="00015E6A" w:rsidRDefault="00015E6A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60514" w:rsidRDefault="00760514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Pr="00015E6A" w:rsidRDefault="00015E6A" w:rsidP="00015E6A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015E6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FÍSICA 1 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015E6A">
        <w:rPr>
          <w:rFonts w:ascii="Baskerville Old Face" w:hAnsi="Baskerville Old Face" w:cs="Arial"/>
          <w:sz w:val="24"/>
          <w:szCs w:val="24"/>
          <w:u w:val="single"/>
        </w:rPr>
        <w:t xml:space="preserve">PROFESSOR WALTER BARROS 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</w:p>
    <w:p w:rsidR="00015E6A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sz w:val="28"/>
          <w:szCs w:val="28"/>
        </w:rPr>
        <w:t xml:space="preserve">CAPÍTULO 11: LENTES ESFÉRICAS </w:t>
      </w:r>
    </w:p>
    <w:p w:rsidR="000545EE" w:rsidRDefault="000545EE" w:rsidP="00015E6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1</w:t>
      </w:r>
      <w:r w:rsidRPr="00A67B26">
        <w:rPr>
          <w:rFonts w:ascii="Cambria" w:hAnsi="Cambria" w:cs="Times New Roman"/>
          <w:sz w:val="28"/>
          <w:szCs w:val="28"/>
        </w:rPr>
        <w:t xml:space="preserve"> –Assistir à </w:t>
      </w:r>
      <w:proofErr w:type="spellStart"/>
      <w:r w:rsidRPr="00A67B26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A67B26">
        <w:rPr>
          <w:rFonts w:ascii="Cambria" w:hAnsi="Cambria" w:cs="Times New Roman"/>
          <w:sz w:val="28"/>
          <w:szCs w:val="28"/>
        </w:rPr>
        <w:t xml:space="preserve"> do professor Walter Barros no link abaixo. </w:t>
      </w: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sz w:val="28"/>
          <w:szCs w:val="28"/>
        </w:rPr>
        <w:t xml:space="preserve"> </w:t>
      </w:r>
      <w:hyperlink r:id="rId18" w:history="1">
        <w:r w:rsidRPr="00A67B26">
          <w:rPr>
            <w:rStyle w:val="Hyperlink"/>
            <w:rFonts w:ascii="Cambria" w:hAnsi="Cambria"/>
            <w:color w:val="auto"/>
            <w:sz w:val="28"/>
            <w:szCs w:val="28"/>
            <w:u w:val="none"/>
          </w:rPr>
          <w:t>h</w:t>
        </w:r>
        <w:r w:rsidRPr="00A67B26">
          <w:rPr>
            <w:rStyle w:val="Hyperlink"/>
            <w:rFonts w:ascii="Cambria" w:hAnsi="Cambria"/>
            <w:color w:val="auto"/>
            <w:sz w:val="28"/>
            <w:szCs w:val="28"/>
            <w:u w:val="none"/>
          </w:rPr>
          <w:t>t</w:t>
        </w:r>
        <w:r w:rsidRPr="00A67B26">
          <w:rPr>
            <w:rStyle w:val="Hyperlink"/>
            <w:rFonts w:ascii="Cambria" w:hAnsi="Cambria"/>
            <w:color w:val="auto"/>
            <w:sz w:val="28"/>
            <w:szCs w:val="28"/>
            <w:u w:val="none"/>
          </w:rPr>
          <w:t>tps://www.youtube.com/watch?v=FPsRkOl5_V0&amp;feature=youtu.be</w:t>
        </w:r>
      </w:hyperlink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2</w:t>
      </w:r>
      <w:r w:rsidRPr="00A67B26">
        <w:rPr>
          <w:rFonts w:ascii="Cambria" w:hAnsi="Cambria" w:cs="Times New Roman"/>
          <w:sz w:val="28"/>
          <w:szCs w:val="28"/>
        </w:rPr>
        <w:t xml:space="preserve"> – Acompanhar pelas </w:t>
      </w:r>
      <w:proofErr w:type="gramStart"/>
      <w:r w:rsidRPr="00A67B26">
        <w:rPr>
          <w:rFonts w:ascii="Cambria" w:hAnsi="Cambria" w:cs="Times New Roman"/>
          <w:sz w:val="28"/>
          <w:szCs w:val="28"/>
        </w:rPr>
        <w:t>páginas  28</w:t>
      </w:r>
      <w:proofErr w:type="gramEnd"/>
      <w:r w:rsidRPr="00A67B26">
        <w:rPr>
          <w:rFonts w:ascii="Cambria" w:hAnsi="Cambria" w:cs="Times New Roman"/>
          <w:sz w:val="28"/>
          <w:szCs w:val="28"/>
        </w:rPr>
        <w:t xml:space="preserve"> a 35.</w:t>
      </w: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3</w:t>
      </w:r>
      <w:r w:rsidRPr="00A67B26">
        <w:rPr>
          <w:rFonts w:ascii="Cambria" w:hAnsi="Cambria" w:cs="Times New Roman"/>
          <w:sz w:val="28"/>
          <w:szCs w:val="28"/>
        </w:rPr>
        <w:t xml:space="preserve"> – Acompanhar, via </w:t>
      </w:r>
      <w:proofErr w:type="spellStart"/>
      <w:r w:rsidRPr="00A67B26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A67B26">
        <w:rPr>
          <w:rFonts w:ascii="Cambria" w:hAnsi="Cambria" w:cs="Times New Roman"/>
          <w:sz w:val="28"/>
          <w:szCs w:val="28"/>
        </w:rPr>
        <w:t xml:space="preserve">, a resolução das questões 1 a 5 – </w:t>
      </w:r>
      <w:proofErr w:type="spellStart"/>
      <w:r w:rsidRPr="00A67B26">
        <w:rPr>
          <w:rFonts w:ascii="Cambria" w:hAnsi="Cambria" w:cs="Times New Roman"/>
          <w:sz w:val="28"/>
          <w:szCs w:val="28"/>
        </w:rPr>
        <w:t>áginas</w:t>
      </w:r>
      <w:proofErr w:type="spellEnd"/>
      <w:r w:rsidRPr="00A67B26">
        <w:rPr>
          <w:rFonts w:ascii="Cambria" w:hAnsi="Cambria" w:cs="Times New Roman"/>
          <w:sz w:val="28"/>
          <w:szCs w:val="28"/>
        </w:rPr>
        <w:t xml:space="preserve"> 36 e 37.</w:t>
      </w: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60514" w:rsidRPr="00A67B26" w:rsidRDefault="00760514" w:rsidP="00015E6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4</w:t>
      </w:r>
      <w:r w:rsidRPr="00A67B26">
        <w:rPr>
          <w:rFonts w:ascii="Cambria" w:hAnsi="Cambria" w:cs="Times New Roman"/>
          <w:sz w:val="28"/>
          <w:szCs w:val="28"/>
        </w:rPr>
        <w:t xml:space="preserve">- Resolver as questões </w:t>
      </w:r>
      <w:r w:rsidR="00A67B26" w:rsidRPr="00A67B26">
        <w:rPr>
          <w:rFonts w:ascii="Cambria" w:hAnsi="Cambria" w:cs="Times New Roman"/>
          <w:sz w:val="28"/>
          <w:szCs w:val="28"/>
        </w:rPr>
        <w:t xml:space="preserve">1 a 3 – páginas 37 e 38. </w:t>
      </w:r>
    </w:p>
    <w:p w:rsidR="00A67B26" w:rsidRDefault="00A67B26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C6E71" w:rsidRPr="008870D9" w:rsidRDefault="002C6E71" w:rsidP="002C6E7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F008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</w:t>
      </w: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C6E71" w:rsidRPr="00925502" w:rsidRDefault="002C6E71" w:rsidP="002C6E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60514" w:rsidRDefault="00760514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545EE" w:rsidRDefault="000545EE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Default="00015E6A" w:rsidP="00015E6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015E6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015E6A">
        <w:rPr>
          <w:rFonts w:ascii="Baskerville Old Face" w:hAnsi="Baskerville Old Face" w:cs="Arial"/>
          <w:b/>
          <w:sz w:val="28"/>
          <w:szCs w:val="28"/>
          <w:u w:val="single"/>
        </w:rPr>
        <w:t xml:space="preserve">  FÍSICA 2  </w:t>
      </w:r>
      <w:r w:rsidRPr="00015E6A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015E6A">
        <w:rPr>
          <w:rFonts w:ascii="Baskerville Old Face" w:hAnsi="Baskerville Old Face" w:cs="Arial"/>
          <w:sz w:val="24"/>
          <w:szCs w:val="24"/>
          <w:u w:val="single"/>
        </w:rPr>
        <w:t xml:space="preserve">PROFESSOR BETOWER MORAIS </w:t>
      </w:r>
    </w:p>
    <w:p w:rsidR="00CB57C2" w:rsidRDefault="00CB57C2" w:rsidP="00CB57C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</w:rPr>
        <w:t xml:space="preserve">CAPÍTULO 09 - RESISTORES ELÉTRICOS - </w:t>
      </w:r>
      <w:r>
        <w:rPr>
          <w:rFonts w:ascii="Cambria" w:hAnsi="Cambria"/>
          <w:sz w:val="28"/>
          <w:szCs w:val="28"/>
        </w:rPr>
        <w:t xml:space="preserve">Resolução de questões para fechamento do capítulo </w:t>
      </w:r>
    </w:p>
    <w:p w:rsidR="00CB57C2" w:rsidRDefault="00CB57C2" w:rsidP="00CB57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Ao iniciar seu horário de aula, dirija-se para a sala do </w:t>
      </w:r>
      <w:proofErr w:type="spellStart"/>
      <w:r w:rsidRPr="00E740DB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E740DB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E740D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</w:p>
    <w:p w:rsidR="00CB57C2" w:rsidRDefault="00CB57C2" w:rsidP="00CB57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Acompanhe: nos primeiros 10 minutos faremos a correção </w:t>
      </w:r>
      <w:proofErr w:type="gramStart"/>
      <w:r>
        <w:rPr>
          <w:rFonts w:ascii="Cambria" w:hAnsi="Cambria"/>
          <w:sz w:val="28"/>
          <w:szCs w:val="28"/>
        </w:rPr>
        <w:t>da atividades cobradas</w:t>
      </w:r>
      <w:proofErr w:type="gramEnd"/>
      <w:r>
        <w:rPr>
          <w:rFonts w:ascii="Cambria" w:hAnsi="Cambria"/>
          <w:sz w:val="28"/>
          <w:szCs w:val="28"/>
        </w:rPr>
        <w:t xml:space="preserve"> no encontro 12. Questões 02 e 04 das atividades propostas das páginas 16 e 17</w:t>
      </w:r>
    </w:p>
    <w:p w:rsidR="00CB57C2" w:rsidRDefault="00CB57C2" w:rsidP="00CB57C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2" w:name="_GoBack"/>
      <w:bookmarkEnd w:id="2"/>
    </w:p>
    <w:p w:rsidR="00CB57C2" w:rsidRDefault="00CB57C2" w:rsidP="00CB57C2">
      <w:pPr>
        <w:spacing w:after="0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, d</w:t>
      </w:r>
      <w:r>
        <w:rPr>
          <w:rFonts w:ascii="Cambria" w:hAnsi="Cambria" w:cs="Times New Roman"/>
          <w:color w:val="002060"/>
          <w:sz w:val="28"/>
          <w:szCs w:val="28"/>
        </w:rPr>
        <w:t xml:space="preserve">epois corrija sua atividade pelo gabarito disponível no portal SAS. Anote suas dúvidas e esclareça-as com o professor na próxima aula. </w:t>
      </w:r>
    </w:p>
    <w:p w:rsidR="00CB57C2" w:rsidRDefault="00CB57C2" w:rsidP="00CB57C2">
      <w:pPr>
        <w:spacing w:after="0"/>
        <w:jc w:val="both"/>
        <w:rPr>
          <w:rFonts w:ascii="Cambria" w:hAnsi="Cambria"/>
          <w:sz w:val="28"/>
          <w:szCs w:val="28"/>
        </w:rPr>
      </w:pPr>
    </w:p>
    <w:p w:rsidR="00CB57C2" w:rsidRDefault="00CB57C2" w:rsidP="00CB57C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</w:t>
      </w:r>
      <w:proofErr w:type="gramStart"/>
      <w:r>
        <w:rPr>
          <w:rFonts w:ascii="Cambria" w:hAnsi="Cambria"/>
          <w:sz w:val="28"/>
          <w:szCs w:val="28"/>
        </w:rPr>
        <w:t>Acompanhe  a</w:t>
      </w:r>
      <w:proofErr w:type="gramEnd"/>
      <w:r>
        <w:rPr>
          <w:rFonts w:ascii="Cambria" w:hAnsi="Cambria"/>
          <w:sz w:val="28"/>
          <w:szCs w:val="28"/>
        </w:rPr>
        <w:t xml:space="preserve"> resolução e comentários da questão 01 das atividades propostas da página 16.</w:t>
      </w:r>
    </w:p>
    <w:p w:rsidR="00CB57C2" w:rsidRDefault="00CB57C2" w:rsidP="00CB57C2">
      <w:pPr>
        <w:rPr>
          <w:rFonts w:ascii="Cambria" w:hAnsi="Cambria"/>
          <w:sz w:val="28"/>
          <w:szCs w:val="28"/>
        </w:rPr>
      </w:pPr>
      <w:r w:rsidRPr="004C1FFD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Será reservado um tempo de 15 minutos para que professor e aluno resolvam e comentem as questões </w:t>
      </w:r>
      <w:proofErr w:type="gramStart"/>
      <w:r>
        <w:rPr>
          <w:rFonts w:ascii="Cambria" w:hAnsi="Cambria"/>
          <w:sz w:val="28"/>
          <w:szCs w:val="28"/>
        </w:rPr>
        <w:t>03 ,</w:t>
      </w:r>
      <w:proofErr w:type="gramEnd"/>
      <w:r>
        <w:rPr>
          <w:rFonts w:ascii="Cambria" w:hAnsi="Cambria"/>
          <w:sz w:val="28"/>
          <w:szCs w:val="28"/>
        </w:rPr>
        <w:t xml:space="preserve"> 05 , 08 das atividades propostas da página 17</w:t>
      </w:r>
    </w:p>
    <w:p w:rsidR="00CB57C2" w:rsidRDefault="00CB57C2" w:rsidP="00CB57C2">
      <w:pPr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tente resolver as questões indicadas nos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passos  3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4. Confira gabarito no portal SAS, anote suas dúvidas e esclareça-as com o professor na próxima aula. </w:t>
      </w:r>
    </w:p>
    <w:p w:rsidR="00CB57C2" w:rsidRDefault="00CB57C2" w:rsidP="00CB57C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5</w:t>
      </w:r>
      <w:r>
        <w:rPr>
          <w:rFonts w:ascii="Cambria" w:hAnsi="Cambria"/>
          <w:sz w:val="28"/>
          <w:szCs w:val="28"/>
        </w:rPr>
        <w:t xml:space="preserve"> -</w:t>
      </w:r>
      <w:r w:rsidRPr="009B60C1">
        <w:rPr>
          <w:rFonts w:ascii="Cambria" w:hAnsi="Cambria"/>
          <w:sz w:val="28"/>
        </w:rPr>
        <w:t>como a</w:t>
      </w:r>
      <w:r>
        <w:rPr>
          <w:rFonts w:ascii="Cambria" w:hAnsi="Cambria"/>
          <w:sz w:val="28"/>
        </w:rPr>
        <w:t xml:space="preserve">tividade de sala, as questão 06 e </w:t>
      </w:r>
      <w:proofErr w:type="gramStart"/>
      <w:r>
        <w:rPr>
          <w:rFonts w:ascii="Cambria" w:hAnsi="Cambria"/>
          <w:sz w:val="28"/>
        </w:rPr>
        <w:t>10 ,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>a 17</w:t>
      </w:r>
      <w:r w:rsidRPr="00CE21D6">
        <w:rPr>
          <w:rFonts w:ascii="Cambria" w:hAnsi="Cambria"/>
          <w:sz w:val="28"/>
        </w:rPr>
        <w:t>. Coloque as resoluções (com os cálculos) em</w:t>
      </w:r>
      <w:r>
        <w:rPr>
          <w:rFonts w:ascii="Cambria" w:hAnsi="Cambria"/>
          <w:sz w:val="28"/>
        </w:rPr>
        <w:t xml:space="preserve"> seu caderno (ou folha avulsa).</w:t>
      </w:r>
      <w:r w:rsidRPr="00CE21D6">
        <w:rPr>
          <w:rFonts w:ascii="Cambria" w:hAnsi="Cambria"/>
          <w:sz w:val="28"/>
        </w:rPr>
        <w:t xml:space="preserve"> </w:t>
      </w:r>
    </w:p>
    <w:p w:rsidR="00CB57C2" w:rsidRPr="00DB2999" w:rsidRDefault="00CB57C2" w:rsidP="00CB57C2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136775" w:rsidRPr="00015E6A" w:rsidRDefault="00136775" w:rsidP="00015E6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</w:p>
    <w:p w:rsidR="0084234F" w:rsidRPr="00015E6A" w:rsidRDefault="0084234F" w:rsidP="0084234F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4234F" w:rsidRDefault="0084234F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61DBB" w:rsidRDefault="00F61DBB" w:rsidP="00F61DBB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6257F16" wp14:editId="47895498">
            <wp:extent cx="2104221" cy="1096010"/>
            <wp:effectExtent l="0" t="0" r="0" b="8890"/>
            <wp:docPr id="3" name="Imagem 3" descr="Melhore sua taxa de abertura usando emoj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hore sua taxa de abertura usando emojis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2041"/>
                    <a:stretch/>
                  </pic:blipFill>
                  <pic:spPr bwMode="auto">
                    <a:xfrm>
                      <a:off x="0" y="0"/>
                      <a:ext cx="2148572" cy="11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99" w:rsidRPr="003201BE" w:rsidRDefault="00F61DBB" w:rsidP="007C061E">
      <w:pPr>
        <w:spacing w:after="0"/>
        <w:jc w:val="center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  <w:r w:rsidRPr="00F61DBB">
        <w:rPr>
          <w:rFonts w:ascii="MV Boli" w:hAnsi="MV Boli" w:cs="MV Boli"/>
          <w:b/>
          <w:color w:val="C45911" w:themeColor="accent2" w:themeShade="BF"/>
          <w:sz w:val="36"/>
          <w:szCs w:val="36"/>
        </w:rPr>
        <w:t>Aulas concluídas. Parabéns por seu empenho.</w:t>
      </w:r>
    </w:p>
    <w:sectPr w:rsidR="00F15F99" w:rsidRPr="003201B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8EC7DEF"/>
    <w:multiLevelType w:val="hybridMultilevel"/>
    <w:tmpl w:val="F9249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E6A"/>
    <w:rsid w:val="000545EE"/>
    <w:rsid w:val="0005560A"/>
    <w:rsid w:val="00057CC4"/>
    <w:rsid w:val="00093DBB"/>
    <w:rsid w:val="00121C68"/>
    <w:rsid w:val="001325A9"/>
    <w:rsid w:val="00134089"/>
    <w:rsid w:val="00136775"/>
    <w:rsid w:val="0014531B"/>
    <w:rsid w:val="00147DA5"/>
    <w:rsid w:val="00166281"/>
    <w:rsid w:val="00194796"/>
    <w:rsid w:val="001A1C92"/>
    <w:rsid w:val="001C78C1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C6E71"/>
    <w:rsid w:val="002F10E9"/>
    <w:rsid w:val="00303397"/>
    <w:rsid w:val="003201BE"/>
    <w:rsid w:val="00330C57"/>
    <w:rsid w:val="003424B1"/>
    <w:rsid w:val="0037104C"/>
    <w:rsid w:val="0037468C"/>
    <w:rsid w:val="003749F3"/>
    <w:rsid w:val="00374C43"/>
    <w:rsid w:val="003805DC"/>
    <w:rsid w:val="0038565B"/>
    <w:rsid w:val="003B01D1"/>
    <w:rsid w:val="003B7E75"/>
    <w:rsid w:val="003C75DA"/>
    <w:rsid w:val="00434403"/>
    <w:rsid w:val="004420EF"/>
    <w:rsid w:val="00457587"/>
    <w:rsid w:val="0046116F"/>
    <w:rsid w:val="00464347"/>
    <w:rsid w:val="0047364C"/>
    <w:rsid w:val="00484A50"/>
    <w:rsid w:val="004A1967"/>
    <w:rsid w:val="004A6BCF"/>
    <w:rsid w:val="004C4330"/>
    <w:rsid w:val="004F76D8"/>
    <w:rsid w:val="00510304"/>
    <w:rsid w:val="00523A3F"/>
    <w:rsid w:val="00527443"/>
    <w:rsid w:val="005366A7"/>
    <w:rsid w:val="00546E22"/>
    <w:rsid w:val="00553641"/>
    <w:rsid w:val="00561A77"/>
    <w:rsid w:val="00587E16"/>
    <w:rsid w:val="00592572"/>
    <w:rsid w:val="005A0879"/>
    <w:rsid w:val="005B1A3A"/>
    <w:rsid w:val="005C726D"/>
    <w:rsid w:val="005D3600"/>
    <w:rsid w:val="00603059"/>
    <w:rsid w:val="0062776D"/>
    <w:rsid w:val="00652248"/>
    <w:rsid w:val="006565FE"/>
    <w:rsid w:val="00670D96"/>
    <w:rsid w:val="006854E6"/>
    <w:rsid w:val="006C0942"/>
    <w:rsid w:val="006F0443"/>
    <w:rsid w:val="00710F16"/>
    <w:rsid w:val="00711F2B"/>
    <w:rsid w:val="007139C9"/>
    <w:rsid w:val="00720F9F"/>
    <w:rsid w:val="0074466B"/>
    <w:rsid w:val="007564C5"/>
    <w:rsid w:val="0075678B"/>
    <w:rsid w:val="00760514"/>
    <w:rsid w:val="007A21DE"/>
    <w:rsid w:val="007C061E"/>
    <w:rsid w:val="0084234F"/>
    <w:rsid w:val="00854DD3"/>
    <w:rsid w:val="00870A87"/>
    <w:rsid w:val="008A774D"/>
    <w:rsid w:val="008B4698"/>
    <w:rsid w:val="008B5DBE"/>
    <w:rsid w:val="008C6E9A"/>
    <w:rsid w:val="008F2CF9"/>
    <w:rsid w:val="008F4DA9"/>
    <w:rsid w:val="00907331"/>
    <w:rsid w:val="0097307F"/>
    <w:rsid w:val="0098099E"/>
    <w:rsid w:val="009950CD"/>
    <w:rsid w:val="009B34AD"/>
    <w:rsid w:val="009B7715"/>
    <w:rsid w:val="009E475D"/>
    <w:rsid w:val="00A158F4"/>
    <w:rsid w:val="00A23310"/>
    <w:rsid w:val="00A310D2"/>
    <w:rsid w:val="00A3657C"/>
    <w:rsid w:val="00A366FA"/>
    <w:rsid w:val="00A443E5"/>
    <w:rsid w:val="00A604A3"/>
    <w:rsid w:val="00A61F67"/>
    <w:rsid w:val="00A65E78"/>
    <w:rsid w:val="00A67B26"/>
    <w:rsid w:val="00A706B1"/>
    <w:rsid w:val="00A70CF3"/>
    <w:rsid w:val="00A71876"/>
    <w:rsid w:val="00A94675"/>
    <w:rsid w:val="00AC3A19"/>
    <w:rsid w:val="00AD50ED"/>
    <w:rsid w:val="00B02777"/>
    <w:rsid w:val="00B14382"/>
    <w:rsid w:val="00B42B6F"/>
    <w:rsid w:val="00B6570F"/>
    <w:rsid w:val="00B80D4B"/>
    <w:rsid w:val="00B82D10"/>
    <w:rsid w:val="00B85B28"/>
    <w:rsid w:val="00BC3A0D"/>
    <w:rsid w:val="00BE23CC"/>
    <w:rsid w:val="00BF1650"/>
    <w:rsid w:val="00BF44D2"/>
    <w:rsid w:val="00C017D6"/>
    <w:rsid w:val="00C73A22"/>
    <w:rsid w:val="00C81A31"/>
    <w:rsid w:val="00CB4222"/>
    <w:rsid w:val="00CB57C2"/>
    <w:rsid w:val="00CE52A9"/>
    <w:rsid w:val="00CF0D5E"/>
    <w:rsid w:val="00D05929"/>
    <w:rsid w:val="00D211C6"/>
    <w:rsid w:val="00D24D9C"/>
    <w:rsid w:val="00D35D66"/>
    <w:rsid w:val="00D41F38"/>
    <w:rsid w:val="00D62A88"/>
    <w:rsid w:val="00D63AC6"/>
    <w:rsid w:val="00D75F03"/>
    <w:rsid w:val="00D81723"/>
    <w:rsid w:val="00DA7653"/>
    <w:rsid w:val="00E27B53"/>
    <w:rsid w:val="00E3242F"/>
    <w:rsid w:val="00E64E30"/>
    <w:rsid w:val="00EA6F95"/>
    <w:rsid w:val="00EC00A0"/>
    <w:rsid w:val="00EE7A0A"/>
    <w:rsid w:val="00F139CA"/>
    <w:rsid w:val="00F15F99"/>
    <w:rsid w:val="00F17A8E"/>
    <w:rsid w:val="00F2156C"/>
    <w:rsid w:val="00F617A9"/>
    <w:rsid w:val="00F61DBB"/>
    <w:rsid w:val="00F76083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FPsRkOl5_V0&amp;feature=youtu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youtu.be/3v-jEfDV9i8" TargetMode="External"/><Relationship Id="rId17" Type="http://schemas.openxmlformats.org/officeDocument/2006/relationships/hyperlink" Target="https://bit.ly/c8geometria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9geometr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8geometria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openxmlformats.org/officeDocument/2006/relationships/hyperlink" Target="https://bit.ly/c8geometriap4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75E5-462C-4DE0-8A9B-1ABE442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145</cp:revision>
  <dcterms:created xsi:type="dcterms:W3CDTF">2020-06-12T18:30:00Z</dcterms:created>
  <dcterms:modified xsi:type="dcterms:W3CDTF">2020-06-18T14:24:00Z</dcterms:modified>
</cp:coreProperties>
</file>